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B9DAD8" w14:textId="77777777" w:rsidR="006D0795" w:rsidRPr="006D0795" w:rsidRDefault="006D0795" w:rsidP="006D0795">
      <w:pPr>
        <w:shd w:val="clear" w:color="auto" w:fill="FFFFFF"/>
        <w:spacing w:after="180" w:line="240" w:lineRule="auto"/>
        <w:outlineLvl w:val="2"/>
        <w:rPr>
          <w:rFonts w:ascii="Segoe UI" w:eastAsia="Times New Roman" w:hAnsi="Segoe UI" w:cs="Segoe UI"/>
          <w:b/>
          <w:bCs/>
          <w:color w:val="000000"/>
          <w:sz w:val="33"/>
          <w:szCs w:val="33"/>
          <w:lang w:eastAsia="en-IN"/>
        </w:rPr>
      </w:pPr>
      <w:r w:rsidRPr="006D0795">
        <w:rPr>
          <w:rFonts w:ascii="Segoe UI" w:eastAsia="Times New Roman" w:hAnsi="Segoe UI" w:cs="Segoe UI"/>
          <w:b/>
          <w:bCs/>
          <w:color w:val="000000"/>
          <w:sz w:val="33"/>
          <w:szCs w:val="33"/>
          <w:lang w:eastAsia="en-IN"/>
        </w:rPr>
        <w:t>Available</w:t>
      </w:r>
    </w:p>
    <w:p w14:paraId="4E0D569A" w14:textId="77777777" w:rsidR="006D0795" w:rsidRPr="006D0795" w:rsidRDefault="006D0795" w:rsidP="006D0795">
      <w:pPr>
        <w:shd w:val="clear" w:color="auto" w:fill="FFFFFF"/>
        <w:spacing w:before="150" w:after="0" w:line="240" w:lineRule="auto"/>
        <w:rPr>
          <w:rFonts w:ascii="Segoe UI" w:eastAsia="Times New Roman" w:hAnsi="Segoe UI" w:cs="Segoe UI"/>
          <w:color w:val="000000"/>
          <w:sz w:val="24"/>
          <w:szCs w:val="24"/>
          <w:lang w:eastAsia="en-IN"/>
        </w:rPr>
      </w:pPr>
      <w:r w:rsidRPr="006D0795">
        <w:rPr>
          <w:rFonts w:ascii="Segoe UI" w:eastAsia="Times New Roman" w:hAnsi="Segoe UI" w:cs="Segoe UI"/>
          <w:color w:val="000000"/>
          <w:sz w:val="24"/>
          <w:szCs w:val="24"/>
          <w:lang w:eastAsia="en-IN"/>
        </w:rPr>
        <w:t>Power BI is Software as a Service (SaaS) that provides 99.9% uptime with fast deployment in cloud or hybrid cloud + on-premises scenarios.</w:t>
      </w:r>
    </w:p>
    <w:p w14:paraId="4B6EF5DB" w14:textId="77777777" w:rsidR="006D0795" w:rsidRDefault="006D0795" w:rsidP="006D0795">
      <w:pPr>
        <w:pStyle w:val="Heading3"/>
        <w:shd w:val="clear" w:color="auto" w:fill="FFFFFF"/>
        <w:spacing w:before="0" w:beforeAutospacing="0" w:after="180" w:afterAutospacing="0"/>
        <w:rPr>
          <w:rFonts w:ascii="Segoe UI" w:hAnsi="Segoe UI" w:cs="Segoe UI"/>
          <w:color w:val="000000"/>
          <w:sz w:val="33"/>
          <w:szCs w:val="33"/>
        </w:rPr>
      </w:pPr>
      <w:r>
        <w:rPr>
          <w:rFonts w:ascii="Segoe UI" w:hAnsi="Segoe UI" w:cs="Segoe UI"/>
          <w:color w:val="000000"/>
          <w:sz w:val="33"/>
          <w:szCs w:val="33"/>
        </w:rPr>
        <w:t>Scalable</w:t>
      </w:r>
    </w:p>
    <w:p w14:paraId="7ADAA880" w14:textId="77777777" w:rsidR="006D0795" w:rsidRDefault="006D0795" w:rsidP="006D0795">
      <w:pPr>
        <w:pStyle w:val="NormalWeb"/>
        <w:shd w:val="clear" w:color="auto" w:fill="FFFFFF"/>
        <w:spacing w:before="150" w:beforeAutospacing="0" w:after="0" w:afterAutospacing="0"/>
        <w:rPr>
          <w:rFonts w:ascii="Segoe UI" w:hAnsi="Segoe UI" w:cs="Segoe UI"/>
          <w:color w:val="000000"/>
        </w:rPr>
      </w:pPr>
      <w:r>
        <w:rPr>
          <w:rFonts w:ascii="Segoe UI" w:hAnsi="Segoe UI" w:cs="Segoe UI"/>
          <w:color w:val="000000"/>
        </w:rPr>
        <w:t>Enjoy scalability at the speed of SaaS to the needs of your business, with optimized costs that are based on the number of users and their specific data needs.</w:t>
      </w:r>
    </w:p>
    <w:p w14:paraId="4A49D1FD" w14:textId="77777777" w:rsidR="006D0795" w:rsidRDefault="006D0795" w:rsidP="006D0795">
      <w:pPr>
        <w:pStyle w:val="Heading3"/>
        <w:shd w:val="clear" w:color="auto" w:fill="FFFFFF"/>
        <w:spacing w:before="0" w:beforeAutospacing="0" w:after="180" w:afterAutospacing="0"/>
        <w:rPr>
          <w:rFonts w:ascii="Segoe UI" w:hAnsi="Segoe UI" w:cs="Segoe UI"/>
          <w:color w:val="000000"/>
          <w:sz w:val="33"/>
          <w:szCs w:val="33"/>
        </w:rPr>
      </w:pPr>
      <w:r>
        <w:rPr>
          <w:rFonts w:ascii="Segoe UI" w:hAnsi="Segoe UI" w:cs="Segoe UI"/>
          <w:color w:val="000000"/>
          <w:sz w:val="33"/>
          <w:szCs w:val="33"/>
        </w:rPr>
        <w:t>Flexible</w:t>
      </w:r>
    </w:p>
    <w:p w14:paraId="0D09C223" w14:textId="77777777" w:rsidR="006D0795" w:rsidRDefault="006D0795" w:rsidP="006D0795">
      <w:pPr>
        <w:pStyle w:val="NormalWeb"/>
        <w:shd w:val="clear" w:color="auto" w:fill="FFFFFF"/>
        <w:spacing w:before="150" w:beforeAutospacing="0" w:after="0" w:afterAutospacing="0"/>
        <w:rPr>
          <w:rFonts w:ascii="Segoe UI" w:hAnsi="Segoe UI" w:cs="Segoe UI"/>
          <w:color w:val="000000"/>
        </w:rPr>
      </w:pPr>
      <w:r>
        <w:rPr>
          <w:rFonts w:ascii="Segoe UI" w:hAnsi="Segoe UI" w:cs="Segoe UI"/>
          <w:color w:val="000000"/>
        </w:rPr>
        <w:t>Connect to all of your data, whether in the cloud or on-premises via live connections or scheduled refresh through the </w:t>
      </w:r>
      <w:hyperlink r:id="rId5" w:history="1">
        <w:r>
          <w:rPr>
            <w:rStyle w:val="Hyperlink"/>
            <w:rFonts w:ascii="Segoe UI" w:eastAsiaTheme="majorEastAsia" w:hAnsi="Segoe UI" w:cs="Segoe UI"/>
            <w:color w:val="000000"/>
          </w:rPr>
          <w:t>enterprise gateway</w:t>
        </w:r>
      </w:hyperlink>
      <w:r>
        <w:rPr>
          <w:rFonts w:ascii="Segoe UI" w:hAnsi="Segoe UI" w:cs="Segoe UI"/>
          <w:color w:val="000000"/>
        </w:rPr>
        <w:t> to provide your users with the latest insights no matter where the data lives</w:t>
      </w:r>
    </w:p>
    <w:p w14:paraId="46C3CEAC" w14:textId="77777777" w:rsidR="006D0795" w:rsidRDefault="006D0795" w:rsidP="006D0795">
      <w:pPr>
        <w:pStyle w:val="Heading2"/>
        <w:spacing w:before="0"/>
        <w:jc w:val="center"/>
        <w:rPr>
          <w:rFonts w:ascii="Segoe UI" w:hAnsi="Segoe UI" w:cs="Segoe UI"/>
          <w:color w:val="000000"/>
          <w:sz w:val="45"/>
          <w:szCs w:val="45"/>
        </w:rPr>
      </w:pPr>
      <w:r>
        <w:rPr>
          <w:rFonts w:ascii="Segoe UI" w:hAnsi="Segoe UI" w:cs="Segoe UI"/>
          <w:color w:val="000000"/>
          <w:sz w:val="45"/>
          <w:szCs w:val="45"/>
        </w:rPr>
        <w:t>Power BI is easy to manage and deploy</w:t>
      </w:r>
    </w:p>
    <w:p w14:paraId="60DC7AE4" w14:textId="77777777" w:rsidR="006D0795" w:rsidRDefault="006D0795" w:rsidP="006D0795">
      <w:pPr>
        <w:pStyle w:val="NormalWeb"/>
        <w:spacing w:before="150" w:beforeAutospacing="0" w:after="0" w:afterAutospacing="0"/>
        <w:rPr>
          <w:rFonts w:ascii="Segoe UI" w:hAnsi="Segoe UI" w:cs="Segoe UI"/>
          <w:color w:val="000000"/>
        </w:rPr>
      </w:pPr>
      <w:r>
        <w:rPr>
          <w:rFonts w:ascii="Segoe UI" w:hAnsi="Segoe UI" w:cs="Segoe UI"/>
          <w:color w:val="000000"/>
        </w:rPr>
        <w:t>Optimize investment in ETL tools and infrastructure through Power BI's built-in connectivity to a variety of data sources, both in the cloud and on-premises.</w:t>
      </w:r>
    </w:p>
    <w:p w14:paraId="056377F0" w14:textId="77777777" w:rsidR="006D0795" w:rsidRDefault="006D0795" w:rsidP="006D0795">
      <w:pPr>
        <w:pStyle w:val="NormalWeb"/>
        <w:spacing w:before="150" w:beforeAutospacing="0" w:after="0" w:afterAutospacing="0"/>
        <w:rPr>
          <w:rFonts w:ascii="Segoe UI" w:hAnsi="Segoe UI" w:cs="Segoe UI"/>
          <w:color w:val="000000"/>
        </w:rPr>
      </w:pPr>
      <w:r>
        <w:rPr>
          <w:rFonts w:ascii="Segoe UI" w:hAnsi="Segoe UI" w:cs="Segoe UI"/>
          <w:color w:val="000000"/>
        </w:rPr>
        <w:t>Secure who gets access to what data in Power BI using </w:t>
      </w:r>
      <w:hyperlink r:id="rId6" w:history="1">
        <w:r>
          <w:rPr>
            <w:rStyle w:val="Hyperlink"/>
            <w:rFonts w:ascii="Segoe UI" w:hAnsi="Segoe UI" w:cs="Segoe UI"/>
            <w:color w:val="000000"/>
          </w:rPr>
          <w:t>row-level security</w:t>
        </w:r>
      </w:hyperlink>
      <w:r>
        <w:rPr>
          <w:rFonts w:ascii="Segoe UI" w:hAnsi="Segoe UI" w:cs="Segoe UI"/>
          <w:color w:val="000000"/>
        </w:rPr>
        <w:t> in combination with your existing Azure and Office 365 investment.</w:t>
      </w:r>
    </w:p>
    <w:p w14:paraId="53FCF65F" w14:textId="77777777" w:rsidR="006D0795" w:rsidRDefault="006D0795" w:rsidP="006D0795">
      <w:pPr>
        <w:pStyle w:val="NormalWeb"/>
        <w:spacing w:before="150" w:beforeAutospacing="0" w:after="0" w:afterAutospacing="0"/>
        <w:rPr>
          <w:rFonts w:ascii="Segoe UI" w:hAnsi="Segoe UI" w:cs="Segoe UI"/>
          <w:color w:val="000000"/>
        </w:rPr>
      </w:pPr>
      <w:r>
        <w:rPr>
          <w:rFonts w:ascii="Segoe UI" w:hAnsi="Segoe UI" w:cs="Segoe UI"/>
          <w:color w:val="000000"/>
        </w:rPr>
        <w:t>Standardize how dashboards, reports, and datasets are shared across the entire organization in a consistent and secured way with organizational content packs.</w:t>
      </w:r>
    </w:p>
    <w:p w14:paraId="2A847F97" w14:textId="77777777" w:rsidR="006D0795" w:rsidRDefault="006D0795" w:rsidP="006D0795">
      <w:pPr>
        <w:pStyle w:val="NormalWeb"/>
        <w:spacing w:before="150" w:beforeAutospacing="0" w:after="0" w:afterAutospacing="0"/>
        <w:rPr>
          <w:rFonts w:ascii="Segoe UI" w:hAnsi="Segoe UI" w:cs="Segoe UI"/>
          <w:color w:val="000000"/>
        </w:rPr>
      </w:pPr>
      <w:r>
        <w:rPr>
          <w:rFonts w:ascii="Segoe UI" w:hAnsi="Segoe UI" w:cs="Segoe UI"/>
          <w:color w:val="000000"/>
        </w:rPr>
        <w:t>Deploy Power BI service with ease at the speed of SaaS and deploy Power BI Desktop the companion authoring tool using your existing deployment infrastructure and process.</w:t>
      </w:r>
    </w:p>
    <w:p w14:paraId="3288F876" w14:textId="30226523" w:rsidR="003B0E0F" w:rsidRDefault="003B0E0F"/>
    <w:p w14:paraId="75E5FCD2" w14:textId="3EC616ED" w:rsidR="003548E4" w:rsidRDefault="003548E4">
      <w:r>
        <w:t xml:space="preserve">Power bi is software as a service. There are three important cloud services that we know: amazon web services, the second is GCP- google cloud service and the third is azure which is my Microsoft. Power Bi is known as saas. </w:t>
      </w:r>
      <w:r w:rsidR="00997F27">
        <w:t>AWS- infrastructure as a service.</w:t>
      </w:r>
    </w:p>
    <w:p w14:paraId="506A6AD9" w14:textId="348089C4" w:rsidR="00374127" w:rsidRDefault="001B553D">
      <w:r>
        <w:rPr>
          <w:noProof/>
        </w:rPr>
        <w:lastRenderedPageBreak/>
        <w:drawing>
          <wp:inline distT="0" distB="0" distL="0" distR="0" wp14:anchorId="3CBFB492" wp14:editId="243C3316">
            <wp:extent cx="5731510" cy="32124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12465"/>
                    </a:xfrm>
                    <a:prstGeom prst="rect">
                      <a:avLst/>
                    </a:prstGeom>
                  </pic:spPr>
                </pic:pic>
              </a:graphicData>
            </a:graphic>
          </wp:inline>
        </w:drawing>
      </w:r>
    </w:p>
    <w:p w14:paraId="2E878717" w14:textId="77777777" w:rsidR="00115D25" w:rsidRDefault="00115D25" w:rsidP="00115D25">
      <w:pPr>
        <w:pStyle w:val="Heading1"/>
        <w:shd w:val="clear" w:color="auto" w:fill="FFFFFF"/>
        <w:spacing w:before="0"/>
        <w:rPr>
          <w:rFonts w:ascii="Segoe UI" w:hAnsi="Segoe UI" w:cs="Segoe UI"/>
          <w:color w:val="171717"/>
        </w:rPr>
      </w:pPr>
      <w:r>
        <w:rPr>
          <w:rFonts w:ascii="Segoe UI" w:hAnsi="Segoe UI" w:cs="Segoe UI"/>
          <w:color w:val="171717"/>
        </w:rPr>
        <w:t xml:space="preserve">How visuals </w:t>
      </w:r>
      <w:r w:rsidRPr="00115D25">
        <w:rPr>
          <w:rFonts w:ascii="Segoe UI" w:hAnsi="Segoe UI" w:cs="Segoe UI"/>
          <w:b/>
          <w:bCs/>
          <w:color w:val="171717"/>
        </w:rPr>
        <w:t>cross-filter</w:t>
      </w:r>
      <w:r>
        <w:rPr>
          <w:rFonts w:ascii="Segoe UI" w:hAnsi="Segoe UI" w:cs="Segoe UI"/>
          <w:color w:val="171717"/>
        </w:rPr>
        <w:t xml:space="preserve"> each other in a Power BI report</w:t>
      </w:r>
    </w:p>
    <w:p w14:paraId="4231F593" w14:textId="658530E4" w:rsidR="001B553D" w:rsidRDefault="00115D25">
      <w:pPr>
        <w:rPr>
          <w:rFonts w:ascii="Segoe UI" w:hAnsi="Segoe UI" w:cs="Segoe UI"/>
          <w:color w:val="171717"/>
          <w:shd w:val="clear" w:color="auto" w:fill="FFFFFF"/>
        </w:rPr>
      </w:pPr>
      <w:r>
        <w:rPr>
          <w:rFonts w:ascii="Segoe UI" w:hAnsi="Segoe UI" w:cs="Segoe UI"/>
          <w:color w:val="171717"/>
          <w:shd w:val="clear" w:color="auto" w:fill="FFFFFF"/>
        </w:rPr>
        <w:t>One of the great features of Power BI is the way all visuals on a report page are interconnected. If you select a data point on one of the visuals, all the other visuals on the page that contain that data change, based on that selection.</w:t>
      </w:r>
    </w:p>
    <w:p w14:paraId="14636616" w14:textId="379AFF7F" w:rsidR="00896F7A" w:rsidRDefault="00896F7A">
      <w:pPr>
        <w:rPr>
          <w:rFonts w:ascii="Segoe UI" w:hAnsi="Segoe UI" w:cs="Segoe UI"/>
          <w:color w:val="171717"/>
          <w:shd w:val="clear" w:color="auto" w:fill="FFFFFF"/>
        </w:rPr>
      </w:pPr>
      <w:r>
        <w:rPr>
          <w:rFonts w:ascii="Segoe UI" w:hAnsi="Segoe UI" w:cs="Segoe UI"/>
          <w:color w:val="171717"/>
          <w:shd w:val="clear" w:color="auto" w:fill="FFFFFF"/>
        </w:rPr>
        <w:t xml:space="preserve">Cross filter becomes possible due to the relationships that are established in the tables in the data models. </w:t>
      </w:r>
    </w:p>
    <w:p w14:paraId="01119066" w14:textId="77777777" w:rsidR="00115D25" w:rsidRDefault="00115D25" w:rsidP="00115D25">
      <w:pPr>
        <w:pStyle w:val="Heading3"/>
        <w:shd w:val="clear" w:color="auto" w:fill="FFFFFF"/>
        <w:rPr>
          <w:rFonts w:ascii="Segoe UI" w:hAnsi="Segoe UI" w:cs="Segoe UI"/>
          <w:color w:val="171717"/>
        </w:rPr>
      </w:pPr>
      <w:r>
        <w:rPr>
          <w:rFonts w:ascii="Segoe UI" w:hAnsi="Segoe UI" w:cs="Segoe UI"/>
          <w:color w:val="171717"/>
        </w:rPr>
        <w:t>Cross-filtering and cross-highlighting</w:t>
      </w:r>
    </w:p>
    <w:p w14:paraId="19DD5201" w14:textId="77777777" w:rsidR="00115D25" w:rsidRDefault="00115D25" w:rsidP="00115D25">
      <w:pPr>
        <w:pStyle w:val="NormalWeb"/>
        <w:shd w:val="clear" w:color="auto" w:fill="FFFFFF"/>
        <w:rPr>
          <w:rFonts w:ascii="Segoe UI" w:hAnsi="Segoe UI" w:cs="Segoe UI"/>
          <w:color w:val="171717"/>
        </w:rPr>
      </w:pPr>
      <w:r>
        <w:rPr>
          <w:rFonts w:ascii="Segoe UI" w:hAnsi="Segoe UI" w:cs="Segoe UI"/>
          <w:color w:val="171717"/>
        </w:rPr>
        <w:t>Cross-filtering and cross-highlighting can be useful to identify how one value in your data contributes to another. The terms </w:t>
      </w:r>
      <w:r>
        <w:rPr>
          <w:rStyle w:val="Emphasis"/>
          <w:rFonts w:ascii="Segoe UI" w:eastAsiaTheme="majorEastAsia" w:hAnsi="Segoe UI" w:cs="Segoe UI"/>
          <w:color w:val="171717"/>
        </w:rPr>
        <w:t>cross-filter</w:t>
      </w:r>
      <w:r>
        <w:rPr>
          <w:rFonts w:ascii="Segoe UI" w:hAnsi="Segoe UI" w:cs="Segoe UI"/>
          <w:color w:val="171717"/>
        </w:rPr>
        <w:t> and </w:t>
      </w:r>
      <w:r>
        <w:rPr>
          <w:rStyle w:val="Emphasis"/>
          <w:rFonts w:ascii="Segoe UI" w:eastAsiaTheme="majorEastAsia" w:hAnsi="Segoe UI" w:cs="Segoe UI"/>
          <w:color w:val="171717"/>
        </w:rPr>
        <w:t>cross-highlight</w:t>
      </w:r>
      <w:r>
        <w:rPr>
          <w:rFonts w:ascii="Segoe UI" w:hAnsi="Segoe UI" w:cs="Segoe UI"/>
          <w:color w:val="171717"/>
        </w:rPr>
        <w:t> are used to distinguish the behavior described here from what happens when you use the </w:t>
      </w:r>
      <w:r>
        <w:rPr>
          <w:rStyle w:val="Strong"/>
          <w:rFonts w:ascii="Segoe UI" w:eastAsiaTheme="majorEastAsia" w:hAnsi="Segoe UI" w:cs="Segoe UI"/>
          <w:color w:val="171717"/>
        </w:rPr>
        <w:t>Filters</w:t>
      </w:r>
      <w:r>
        <w:rPr>
          <w:rFonts w:ascii="Segoe UI" w:hAnsi="Segoe UI" w:cs="Segoe UI"/>
          <w:color w:val="171717"/>
        </w:rPr>
        <w:t> pane to filter and highlight visuals.</w:t>
      </w:r>
    </w:p>
    <w:p w14:paraId="5A9FA5A3" w14:textId="77777777" w:rsidR="00115D25" w:rsidRDefault="00115D25" w:rsidP="00115D25">
      <w:pPr>
        <w:pStyle w:val="NormalWeb"/>
        <w:shd w:val="clear" w:color="auto" w:fill="FFFFFF"/>
        <w:rPr>
          <w:rFonts w:ascii="Segoe UI" w:hAnsi="Segoe UI" w:cs="Segoe UI"/>
          <w:color w:val="171717"/>
        </w:rPr>
      </w:pPr>
      <w:r>
        <w:rPr>
          <w:rFonts w:ascii="Segoe UI" w:hAnsi="Segoe UI" w:cs="Segoe UI"/>
          <w:color w:val="171717"/>
        </w:rPr>
        <w:t>Let's define these terms as we look at the report pages below. The "Total category volume by segment" doughnut chart has two values: "Moderation" and "Convenience".</w:t>
      </w:r>
    </w:p>
    <w:p w14:paraId="39A2492D" w14:textId="0A715565" w:rsidR="00115D25" w:rsidRDefault="00115D25" w:rsidP="00115D25">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2641432B" wp14:editId="31544F42">
            <wp:extent cx="5731510" cy="3234690"/>
            <wp:effectExtent l="0" t="0" r="2540" b="3810"/>
            <wp:docPr id="3" name="Picture 3" descr="Repo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ort p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34690"/>
                    </a:xfrm>
                    <a:prstGeom prst="rect">
                      <a:avLst/>
                    </a:prstGeom>
                    <a:noFill/>
                    <a:ln>
                      <a:noFill/>
                    </a:ln>
                  </pic:spPr>
                </pic:pic>
              </a:graphicData>
            </a:graphic>
          </wp:inline>
        </w:drawing>
      </w:r>
    </w:p>
    <w:p w14:paraId="21DE152C" w14:textId="77777777" w:rsidR="00115D25" w:rsidRDefault="00115D25" w:rsidP="00115D25">
      <w:pPr>
        <w:pStyle w:val="NormalWeb"/>
        <w:numPr>
          <w:ilvl w:val="0"/>
          <w:numId w:val="1"/>
        </w:numPr>
        <w:shd w:val="clear" w:color="auto" w:fill="FFFFFF"/>
        <w:ind w:left="1290"/>
        <w:rPr>
          <w:rFonts w:ascii="Segoe UI" w:hAnsi="Segoe UI" w:cs="Segoe UI"/>
          <w:color w:val="171717"/>
        </w:rPr>
      </w:pPr>
      <w:r>
        <w:rPr>
          <w:rFonts w:ascii="Segoe UI" w:hAnsi="Segoe UI" w:cs="Segoe UI"/>
          <w:color w:val="171717"/>
        </w:rPr>
        <w:t>Let's see what happens when we select </w:t>
      </w:r>
      <w:r>
        <w:rPr>
          <w:rStyle w:val="Strong"/>
          <w:rFonts w:ascii="Segoe UI" w:eastAsiaTheme="majorEastAsia" w:hAnsi="Segoe UI" w:cs="Segoe UI"/>
          <w:color w:val="171717"/>
        </w:rPr>
        <w:t>Moderation</w:t>
      </w:r>
      <w:r>
        <w:rPr>
          <w:rFonts w:ascii="Segoe UI" w:hAnsi="Segoe UI" w:cs="Segoe UI"/>
          <w:color w:val="171717"/>
        </w:rPr>
        <w:t>.</w:t>
      </w:r>
    </w:p>
    <w:p w14:paraId="5FDEF9F2" w14:textId="6A37933E" w:rsidR="00115D25" w:rsidRDefault="00115D25" w:rsidP="00115D2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30BA95CC" wp14:editId="149D1B93">
            <wp:extent cx="5731510" cy="3239770"/>
            <wp:effectExtent l="0" t="0" r="2540" b="0"/>
            <wp:docPr id="2" name="Picture 2" descr="Report page after Moderation segment of doughnut chart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port page after Moderation segment of doughnut chart selec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0827A544" w14:textId="77777777" w:rsidR="00115D25" w:rsidRDefault="00115D25" w:rsidP="00115D25">
      <w:pPr>
        <w:pStyle w:val="NormalWeb"/>
        <w:numPr>
          <w:ilvl w:val="0"/>
          <w:numId w:val="1"/>
        </w:numPr>
        <w:shd w:val="clear" w:color="auto" w:fill="FFFFFF"/>
        <w:ind w:left="426" w:hanging="426"/>
        <w:rPr>
          <w:rFonts w:ascii="Segoe UI" w:hAnsi="Segoe UI" w:cs="Segoe UI"/>
          <w:color w:val="171717"/>
        </w:rPr>
      </w:pPr>
      <w:r>
        <w:rPr>
          <w:rStyle w:val="Strong"/>
          <w:rFonts w:ascii="Segoe UI" w:eastAsiaTheme="majorEastAsia" w:hAnsi="Segoe UI" w:cs="Segoe UI"/>
          <w:color w:val="171717"/>
        </w:rPr>
        <w:t>Cross-filtering</w:t>
      </w:r>
      <w:r>
        <w:rPr>
          <w:rFonts w:ascii="Segoe UI" w:hAnsi="Segoe UI" w:cs="Segoe UI"/>
          <w:color w:val="171717"/>
        </w:rPr>
        <w:t> removes data that doesn't apply. Selecting </w:t>
      </w:r>
      <w:r>
        <w:rPr>
          <w:rStyle w:val="Strong"/>
          <w:rFonts w:ascii="Segoe UI" w:eastAsiaTheme="majorEastAsia" w:hAnsi="Segoe UI" w:cs="Segoe UI"/>
          <w:color w:val="171717"/>
        </w:rPr>
        <w:t>Moderation</w:t>
      </w:r>
      <w:r>
        <w:rPr>
          <w:rFonts w:ascii="Segoe UI" w:hAnsi="Segoe UI" w:cs="Segoe UI"/>
          <w:color w:val="171717"/>
        </w:rPr>
        <w:t> in the doughnut chart cross-filters the line chart. The line chart now only displays data points for the Moderation segment.</w:t>
      </w:r>
    </w:p>
    <w:p w14:paraId="73FBC7D7" w14:textId="77777777" w:rsidR="00115D25" w:rsidRDefault="00115D25" w:rsidP="00115D25">
      <w:pPr>
        <w:pStyle w:val="NormalWeb"/>
        <w:numPr>
          <w:ilvl w:val="0"/>
          <w:numId w:val="1"/>
        </w:numPr>
        <w:shd w:val="clear" w:color="auto" w:fill="FFFFFF"/>
        <w:ind w:left="426" w:hanging="426"/>
        <w:rPr>
          <w:rFonts w:ascii="Segoe UI" w:hAnsi="Segoe UI" w:cs="Segoe UI"/>
          <w:color w:val="171717"/>
        </w:rPr>
      </w:pPr>
      <w:r>
        <w:rPr>
          <w:rStyle w:val="Strong"/>
          <w:rFonts w:ascii="Segoe UI" w:eastAsiaTheme="majorEastAsia" w:hAnsi="Segoe UI" w:cs="Segoe UI"/>
          <w:color w:val="171717"/>
        </w:rPr>
        <w:t>Cross-highlighting</w:t>
      </w:r>
      <w:r>
        <w:rPr>
          <w:rFonts w:ascii="Segoe UI" w:hAnsi="Segoe UI" w:cs="Segoe UI"/>
          <w:color w:val="171717"/>
        </w:rPr>
        <w:t> retains all the original data points but dims the portion that does not apply to your selection. Selecting </w:t>
      </w:r>
      <w:r>
        <w:rPr>
          <w:rStyle w:val="Strong"/>
          <w:rFonts w:ascii="Segoe UI" w:eastAsiaTheme="majorEastAsia" w:hAnsi="Segoe UI" w:cs="Segoe UI"/>
          <w:color w:val="171717"/>
        </w:rPr>
        <w:t>Moderation</w:t>
      </w:r>
      <w:r>
        <w:rPr>
          <w:rFonts w:ascii="Segoe UI" w:hAnsi="Segoe UI" w:cs="Segoe UI"/>
          <w:color w:val="171717"/>
        </w:rPr>
        <w:t> in the doughnut chart cross-highlights the column chart. The column chart dims all the data that applies to the Convenience segment and highlights all the data that applies to the Moderation segment.</w:t>
      </w:r>
    </w:p>
    <w:p w14:paraId="54B9580B" w14:textId="77777777" w:rsidR="00115D25" w:rsidRDefault="00115D25"/>
    <w:p w14:paraId="09BB85B5" w14:textId="77777777" w:rsidR="00C32D1C" w:rsidRDefault="00C32D1C" w:rsidP="00C32D1C">
      <w:pPr>
        <w:pStyle w:val="Heading3"/>
        <w:shd w:val="clear" w:color="auto" w:fill="FFFFFF"/>
        <w:rPr>
          <w:rFonts w:ascii="Segoe UI" w:hAnsi="Segoe UI" w:cs="Segoe UI"/>
          <w:color w:val="171717"/>
        </w:rPr>
      </w:pPr>
      <w:r>
        <w:rPr>
          <w:rFonts w:ascii="Segoe UI" w:hAnsi="Segoe UI" w:cs="Segoe UI"/>
          <w:color w:val="171717"/>
        </w:rPr>
        <w:t>Use cross-report drill through in Power BI</w:t>
      </w:r>
    </w:p>
    <w:p w14:paraId="2BE1815B" w14:textId="00E0F2BA" w:rsidR="00C32D1C" w:rsidRDefault="00C32D1C" w:rsidP="00C32D1C">
      <w:pPr>
        <w:pStyle w:val="NormalWeb"/>
        <w:shd w:val="clear" w:color="auto" w:fill="FFFFFF"/>
        <w:rPr>
          <w:rFonts w:ascii="Segoe UI" w:hAnsi="Segoe UI" w:cs="Segoe UI"/>
          <w:color w:val="171717"/>
        </w:rPr>
      </w:pPr>
      <w:r>
        <w:rPr>
          <w:rFonts w:ascii="Segoe UI" w:hAnsi="Segoe UI" w:cs="Segoe UI"/>
          <w:color w:val="171717"/>
        </w:rPr>
        <w:t>With the Power BI </w:t>
      </w:r>
      <w:r>
        <w:rPr>
          <w:rStyle w:val="Emphasis"/>
          <w:rFonts w:ascii="Segoe UI" w:hAnsi="Segoe UI" w:cs="Segoe UI"/>
          <w:color w:val="171717"/>
        </w:rPr>
        <w:t>cross-report drill-through</w:t>
      </w:r>
      <w:r>
        <w:rPr>
          <w:rFonts w:ascii="Segoe UI" w:hAnsi="Segoe UI" w:cs="Segoe UI"/>
          <w:color w:val="171717"/>
        </w:rPr>
        <w:t> feature, you can contextually jump from one report to another report in the same Power BI service workspace or app. You can use cross-report drill through to connect two or more reports that have related content, and to pass filter context along with the cross-report connection.</w:t>
      </w:r>
    </w:p>
    <w:p w14:paraId="50CC83B7" w14:textId="2A0BAECB" w:rsidR="00C32D1C" w:rsidRDefault="00FF5B15" w:rsidP="00C32D1C">
      <w:pPr>
        <w:pStyle w:val="NormalWeb"/>
        <w:shd w:val="clear" w:color="auto" w:fill="FFFFFF"/>
        <w:rPr>
          <w:rFonts w:ascii="Segoe UI" w:hAnsi="Segoe UI" w:cs="Segoe UI"/>
          <w:color w:val="171717"/>
        </w:rPr>
      </w:pPr>
      <w:r>
        <w:rPr>
          <w:rFonts w:ascii="Segoe UI" w:hAnsi="Segoe UI" w:cs="Segoe UI"/>
          <w:color w:val="171717"/>
        </w:rPr>
        <w:t>In drill through, we had source report(dashboard) and target report(product sales) in the same workbook but using cross report we can implement drill through between different workbooks.</w:t>
      </w:r>
    </w:p>
    <w:p w14:paraId="1D3D6CD4" w14:textId="3C75FE73" w:rsidR="00FF5B15" w:rsidRDefault="00D57038" w:rsidP="00C32D1C">
      <w:pPr>
        <w:pStyle w:val="NormalWeb"/>
        <w:shd w:val="clear" w:color="auto" w:fill="FFFFFF"/>
        <w:rPr>
          <w:rFonts w:ascii="Segoe UI" w:hAnsi="Segoe UI" w:cs="Segoe UI"/>
          <w:color w:val="171717"/>
        </w:rPr>
      </w:pPr>
      <w:r>
        <w:rPr>
          <w:rFonts w:ascii="Segoe UI" w:hAnsi="Segoe UI" w:cs="Segoe UI"/>
          <w:color w:val="171717"/>
        </w:rPr>
        <w:t>Step 1: Create another workbook</w:t>
      </w:r>
      <w:r w:rsidR="00F22161">
        <w:rPr>
          <w:rFonts w:ascii="Segoe UI" w:hAnsi="Segoe UI" w:cs="Segoe UI"/>
          <w:color w:val="171717"/>
        </w:rPr>
        <w:t>. Import the data.</w:t>
      </w:r>
    </w:p>
    <w:p w14:paraId="287318AF" w14:textId="5DAED3C4" w:rsidR="00D57038" w:rsidRDefault="00D57038" w:rsidP="00C32D1C">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1B4C8F1A" wp14:editId="29ACFFD8">
            <wp:extent cx="57150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16FEE60A" w14:textId="5B5DD31A" w:rsidR="00D57038" w:rsidRDefault="00F22161" w:rsidP="00C32D1C">
      <w:pPr>
        <w:pStyle w:val="NormalWeb"/>
        <w:shd w:val="clear" w:color="auto" w:fill="FFFFFF"/>
        <w:rPr>
          <w:rFonts w:ascii="Segoe UI" w:hAnsi="Segoe UI" w:cs="Segoe UI"/>
          <w:color w:val="171717"/>
        </w:rPr>
      </w:pPr>
      <w:r>
        <w:rPr>
          <w:rFonts w:ascii="Segoe UI" w:hAnsi="Segoe UI" w:cs="Segoe UI"/>
          <w:color w:val="171717"/>
        </w:rPr>
        <w:t>Step 2: Establish the relationships.</w:t>
      </w:r>
    </w:p>
    <w:p w14:paraId="39787618" w14:textId="02845590" w:rsidR="00F22161" w:rsidRDefault="00F22161" w:rsidP="00C32D1C">
      <w:pPr>
        <w:pStyle w:val="NormalWeb"/>
        <w:shd w:val="clear" w:color="auto" w:fill="FFFFFF"/>
        <w:rPr>
          <w:rFonts w:ascii="Segoe UI" w:hAnsi="Segoe UI" w:cs="Segoe UI"/>
          <w:color w:val="171717"/>
        </w:rPr>
      </w:pPr>
      <w:r>
        <w:rPr>
          <w:noProof/>
        </w:rPr>
        <w:lastRenderedPageBreak/>
        <w:drawing>
          <wp:inline distT="0" distB="0" distL="0" distR="0" wp14:anchorId="3541E923" wp14:editId="2BCD6AB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9D32FAF" w14:textId="1BE861E1" w:rsidR="00F22161" w:rsidRDefault="00DF7D1C" w:rsidP="00C32D1C">
      <w:pPr>
        <w:pStyle w:val="NormalWeb"/>
        <w:shd w:val="clear" w:color="auto" w:fill="FFFFFF"/>
        <w:rPr>
          <w:rFonts w:ascii="Segoe UI" w:hAnsi="Segoe UI" w:cs="Segoe UI"/>
          <w:color w:val="171717"/>
        </w:rPr>
      </w:pPr>
      <w:r>
        <w:rPr>
          <w:rFonts w:ascii="Segoe UI" w:hAnsi="Segoe UI" w:cs="Segoe UI"/>
          <w:color w:val="171717"/>
        </w:rPr>
        <w:t>Step 3: Report view</w:t>
      </w:r>
    </w:p>
    <w:p w14:paraId="3CFFC0A4" w14:textId="5B2B588A" w:rsidR="00DF7D1C" w:rsidRDefault="00EB648C" w:rsidP="00C32D1C">
      <w:pPr>
        <w:pStyle w:val="NormalWeb"/>
        <w:shd w:val="clear" w:color="auto" w:fill="FFFFFF"/>
        <w:rPr>
          <w:rFonts w:ascii="Segoe UI" w:hAnsi="Segoe UI" w:cs="Segoe UI"/>
          <w:color w:val="171717"/>
        </w:rPr>
      </w:pPr>
      <w:r>
        <w:rPr>
          <w:noProof/>
        </w:rPr>
        <w:drawing>
          <wp:inline distT="0" distB="0" distL="0" distR="0" wp14:anchorId="52968BDF" wp14:editId="5AD93DF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28F0933B" w14:textId="7BAB9A75" w:rsidR="00EB648C" w:rsidRDefault="00EB648C" w:rsidP="00C32D1C">
      <w:pPr>
        <w:pStyle w:val="NormalWeb"/>
        <w:shd w:val="clear" w:color="auto" w:fill="FFFFFF"/>
        <w:rPr>
          <w:rFonts w:ascii="Segoe UI" w:hAnsi="Segoe UI" w:cs="Segoe UI"/>
          <w:color w:val="171717"/>
        </w:rPr>
      </w:pPr>
      <w:r>
        <w:rPr>
          <w:rFonts w:ascii="Segoe UI" w:hAnsi="Segoe UI" w:cs="Segoe UI"/>
          <w:color w:val="171717"/>
        </w:rPr>
        <w:t>Step 4: bring the product name in drill through</w:t>
      </w:r>
    </w:p>
    <w:p w14:paraId="01516548" w14:textId="54ED670C" w:rsidR="00760CF6" w:rsidRDefault="00760CF6" w:rsidP="00C32D1C">
      <w:pPr>
        <w:pStyle w:val="NormalWeb"/>
        <w:shd w:val="clear" w:color="auto" w:fill="FFFFFF"/>
        <w:rPr>
          <w:rFonts w:ascii="Segoe UI" w:hAnsi="Segoe UI" w:cs="Segoe UI"/>
          <w:color w:val="171717"/>
        </w:rPr>
      </w:pPr>
      <w:r>
        <w:rPr>
          <w:noProof/>
        </w:rPr>
        <w:lastRenderedPageBreak/>
        <w:drawing>
          <wp:inline distT="0" distB="0" distL="0" distR="0" wp14:anchorId="54EF5A91" wp14:editId="5DE5D37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2971EC3" w14:textId="5E92C0AE" w:rsidR="00760CF6" w:rsidRDefault="00B7753A" w:rsidP="00C32D1C">
      <w:pPr>
        <w:pStyle w:val="NormalWeb"/>
        <w:shd w:val="clear" w:color="auto" w:fill="FFFFFF"/>
        <w:rPr>
          <w:rFonts w:ascii="Segoe UI" w:hAnsi="Segoe UI" w:cs="Segoe UI"/>
          <w:color w:val="171717"/>
        </w:rPr>
      </w:pPr>
      <w:r>
        <w:rPr>
          <w:rFonts w:ascii="Segoe UI" w:hAnsi="Segoe UI" w:cs="Segoe UI"/>
          <w:color w:val="171717"/>
        </w:rPr>
        <w:t xml:space="preserve">This is the target report that we have created. So cross report option is </w:t>
      </w:r>
      <w:r w:rsidRPr="00B7753A">
        <w:rPr>
          <w:rFonts w:ascii="Segoe UI" w:hAnsi="Segoe UI" w:cs="Segoe UI"/>
          <w:b/>
          <w:bCs/>
          <w:color w:val="171717"/>
        </w:rPr>
        <w:t>enabled</w:t>
      </w:r>
      <w:r>
        <w:rPr>
          <w:rFonts w:ascii="Segoe UI" w:hAnsi="Segoe UI" w:cs="Segoe UI"/>
          <w:color w:val="171717"/>
        </w:rPr>
        <w:t xml:space="preserve"> here and not in the other dashboard because this is the target report.</w:t>
      </w:r>
      <w:r w:rsidR="00C377B9">
        <w:rPr>
          <w:rFonts w:ascii="Segoe UI" w:hAnsi="Segoe UI" w:cs="Segoe UI"/>
          <w:color w:val="171717"/>
        </w:rPr>
        <w:t xml:space="preserve"> In the source report the cross report option is disabled.</w:t>
      </w:r>
    </w:p>
    <w:p w14:paraId="65E1F300" w14:textId="4BFE6C5A" w:rsidR="00B7753A" w:rsidRDefault="001334C2" w:rsidP="00C32D1C">
      <w:pPr>
        <w:pStyle w:val="NormalWeb"/>
        <w:shd w:val="clear" w:color="auto" w:fill="FFFFFF"/>
        <w:rPr>
          <w:rFonts w:ascii="Segoe UI" w:hAnsi="Segoe UI" w:cs="Segoe UI"/>
          <w:color w:val="171717"/>
        </w:rPr>
      </w:pPr>
      <w:r>
        <w:rPr>
          <w:noProof/>
        </w:rPr>
        <w:drawing>
          <wp:inline distT="0" distB="0" distL="0" distR="0" wp14:anchorId="3239C71F" wp14:editId="1C4585A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A6E9ACB" w14:textId="77777777" w:rsidR="00F91599" w:rsidRDefault="00F91599" w:rsidP="00F91599">
      <w:pPr>
        <w:pStyle w:val="Heading2"/>
        <w:shd w:val="clear" w:color="auto" w:fill="FFFFFF"/>
        <w:rPr>
          <w:rFonts w:ascii="Segoe UI" w:hAnsi="Segoe UI" w:cs="Segoe UI"/>
          <w:color w:val="171717"/>
        </w:rPr>
      </w:pPr>
      <w:r>
        <w:rPr>
          <w:rFonts w:ascii="Segoe UI" w:hAnsi="Segoe UI" w:cs="Segoe UI"/>
          <w:color w:val="171717"/>
        </w:rPr>
        <w:t xml:space="preserve">Step 5: </w:t>
      </w:r>
      <w:r>
        <w:rPr>
          <w:rFonts w:ascii="Segoe UI" w:hAnsi="Segoe UI" w:cs="Segoe UI"/>
          <w:color w:val="171717"/>
        </w:rPr>
        <w:t>Enable cross-report drill through</w:t>
      </w:r>
    </w:p>
    <w:p w14:paraId="212AC745" w14:textId="77777777" w:rsidR="00F91599" w:rsidRPr="00F91599" w:rsidRDefault="00F91599" w:rsidP="00F91599">
      <w:pPr>
        <w:pStyle w:val="NormalWeb"/>
        <w:numPr>
          <w:ilvl w:val="0"/>
          <w:numId w:val="3"/>
        </w:numPr>
        <w:shd w:val="clear" w:color="auto" w:fill="FFFFFF"/>
        <w:ind w:left="1290"/>
        <w:rPr>
          <w:rFonts w:ascii="Segoe UI" w:eastAsiaTheme="majorEastAsia" w:hAnsi="Segoe UI" w:cs="Segoe UI"/>
          <w:color w:val="171717"/>
          <w:sz w:val="26"/>
          <w:szCs w:val="26"/>
          <w:lang w:eastAsia="en-US"/>
        </w:rPr>
      </w:pPr>
      <w:r w:rsidRPr="00F91599">
        <w:rPr>
          <w:rFonts w:ascii="Segoe UI" w:eastAsiaTheme="majorEastAsia" w:hAnsi="Segoe UI" w:cs="Segoe UI"/>
          <w:color w:val="171717"/>
          <w:sz w:val="26"/>
          <w:szCs w:val="26"/>
          <w:lang w:eastAsia="en-US"/>
        </w:rPr>
        <w:t>In Power BI Desktop, go to </w:t>
      </w:r>
      <w:r w:rsidRPr="00F91599">
        <w:rPr>
          <w:rFonts w:eastAsiaTheme="majorEastAsia"/>
          <w:b/>
          <w:bCs/>
          <w:sz w:val="26"/>
          <w:szCs w:val="26"/>
          <w:lang w:eastAsia="en-US"/>
        </w:rPr>
        <w:t>File</w:t>
      </w:r>
      <w:r w:rsidRPr="00F91599">
        <w:rPr>
          <w:rFonts w:ascii="Segoe UI" w:eastAsiaTheme="majorEastAsia" w:hAnsi="Segoe UI" w:cs="Segoe UI"/>
          <w:color w:val="171717"/>
          <w:sz w:val="26"/>
          <w:szCs w:val="26"/>
          <w:lang w:eastAsia="en-US"/>
        </w:rPr>
        <w:t> &gt; </w:t>
      </w:r>
      <w:r w:rsidRPr="00F91599">
        <w:rPr>
          <w:rFonts w:eastAsiaTheme="majorEastAsia"/>
          <w:b/>
          <w:bCs/>
          <w:sz w:val="26"/>
          <w:szCs w:val="26"/>
          <w:lang w:eastAsia="en-US"/>
        </w:rPr>
        <w:t>Options and settings</w:t>
      </w:r>
      <w:r w:rsidRPr="00F91599">
        <w:rPr>
          <w:rFonts w:ascii="Segoe UI" w:eastAsiaTheme="majorEastAsia" w:hAnsi="Segoe UI" w:cs="Segoe UI"/>
          <w:color w:val="171717"/>
          <w:sz w:val="26"/>
          <w:szCs w:val="26"/>
          <w:lang w:eastAsia="en-US"/>
        </w:rPr>
        <w:t> &gt; </w:t>
      </w:r>
      <w:r w:rsidRPr="00F91599">
        <w:rPr>
          <w:rFonts w:eastAsiaTheme="majorEastAsia"/>
          <w:b/>
          <w:bCs/>
          <w:sz w:val="26"/>
          <w:szCs w:val="26"/>
          <w:lang w:eastAsia="en-US"/>
        </w:rPr>
        <w:t>Options</w:t>
      </w:r>
      <w:r w:rsidRPr="00F91599">
        <w:rPr>
          <w:rFonts w:ascii="Segoe UI" w:eastAsiaTheme="majorEastAsia" w:hAnsi="Segoe UI" w:cs="Segoe UI"/>
          <w:color w:val="171717"/>
          <w:sz w:val="26"/>
          <w:szCs w:val="26"/>
          <w:lang w:eastAsia="en-US"/>
        </w:rPr>
        <w:t>.</w:t>
      </w:r>
    </w:p>
    <w:p w14:paraId="012B5D6A" w14:textId="77777777" w:rsidR="00F91599" w:rsidRPr="00F91599" w:rsidRDefault="00F91599" w:rsidP="00F91599">
      <w:pPr>
        <w:pStyle w:val="NormalWeb"/>
        <w:numPr>
          <w:ilvl w:val="0"/>
          <w:numId w:val="3"/>
        </w:numPr>
        <w:shd w:val="clear" w:color="auto" w:fill="FFFFFF"/>
        <w:ind w:left="1290"/>
        <w:rPr>
          <w:rFonts w:ascii="Segoe UI" w:eastAsiaTheme="majorEastAsia" w:hAnsi="Segoe UI" w:cs="Segoe UI"/>
          <w:color w:val="171717"/>
          <w:sz w:val="26"/>
          <w:szCs w:val="26"/>
          <w:lang w:eastAsia="en-US"/>
        </w:rPr>
      </w:pPr>
      <w:r w:rsidRPr="00F91599">
        <w:rPr>
          <w:rFonts w:ascii="Segoe UI" w:eastAsiaTheme="majorEastAsia" w:hAnsi="Segoe UI" w:cs="Segoe UI"/>
          <w:color w:val="171717"/>
          <w:sz w:val="26"/>
          <w:szCs w:val="26"/>
          <w:lang w:eastAsia="en-US"/>
        </w:rPr>
        <w:t>In the </w:t>
      </w:r>
      <w:r w:rsidRPr="00F91599">
        <w:rPr>
          <w:rFonts w:eastAsiaTheme="majorEastAsia"/>
          <w:b/>
          <w:bCs/>
          <w:sz w:val="26"/>
          <w:szCs w:val="26"/>
          <w:lang w:eastAsia="en-US"/>
        </w:rPr>
        <w:t>Options</w:t>
      </w:r>
      <w:r w:rsidRPr="00F91599">
        <w:rPr>
          <w:rFonts w:ascii="Segoe UI" w:eastAsiaTheme="majorEastAsia" w:hAnsi="Segoe UI" w:cs="Segoe UI"/>
          <w:color w:val="171717"/>
          <w:sz w:val="26"/>
          <w:szCs w:val="26"/>
          <w:lang w:eastAsia="en-US"/>
        </w:rPr>
        <w:t> window left navigation, at the bottom of the </w:t>
      </w:r>
      <w:r w:rsidRPr="00F91599">
        <w:rPr>
          <w:rFonts w:eastAsiaTheme="majorEastAsia"/>
          <w:b/>
          <w:bCs/>
          <w:sz w:val="26"/>
          <w:szCs w:val="26"/>
          <w:lang w:eastAsia="en-US"/>
        </w:rPr>
        <w:t>Current file</w:t>
      </w:r>
      <w:r w:rsidRPr="00F91599">
        <w:rPr>
          <w:rFonts w:ascii="Segoe UI" w:eastAsiaTheme="majorEastAsia" w:hAnsi="Segoe UI" w:cs="Segoe UI"/>
          <w:color w:val="171717"/>
          <w:sz w:val="26"/>
          <w:szCs w:val="26"/>
          <w:lang w:eastAsia="en-US"/>
        </w:rPr>
        <w:t> section, select </w:t>
      </w:r>
      <w:r w:rsidRPr="00F91599">
        <w:rPr>
          <w:rFonts w:eastAsiaTheme="majorEastAsia"/>
          <w:b/>
          <w:bCs/>
          <w:sz w:val="26"/>
          <w:szCs w:val="26"/>
          <w:lang w:eastAsia="en-US"/>
        </w:rPr>
        <w:t>Report settings</w:t>
      </w:r>
      <w:r w:rsidRPr="00F91599">
        <w:rPr>
          <w:rFonts w:ascii="Segoe UI" w:eastAsiaTheme="majorEastAsia" w:hAnsi="Segoe UI" w:cs="Segoe UI"/>
          <w:color w:val="171717"/>
          <w:sz w:val="26"/>
          <w:szCs w:val="26"/>
          <w:lang w:eastAsia="en-US"/>
        </w:rPr>
        <w:t>.</w:t>
      </w:r>
    </w:p>
    <w:p w14:paraId="77AB5996" w14:textId="77777777" w:rsidR="00F91599" w:rsidRPr="00F91599" w:rsidRDefault="00F91599" w:rsidP="00F91599">
      <w:pPr>
        <w:pStyle w:val="NormalWeb"/>
        <w:numPr>
          <w:ilvl w:val="0"/>
          <w:numId w:val="3"/>
        </w:numPr>
        <w:shd w:val="clear" w:color="auto" w:fill="FFFFFF"/>
        <w:ind w:left="1290"/>
        <w:rPr>
          <w:rFonts w:ascii="Segoe UI" w:eastAsiaTheme="majorEastAsia" w:hAnsi="Segoe UI" w:cs="Segoe UI"/>
          <w:color w:val="171717"/>
          <w:sz w:val="26"/>
          <w:szCs w:val="26"/>
          <w:lang w:eastAsia="en-US"/>
        </w:rPr>
      </w:pPr>
      <w:r w:rsidRPr="00F91599">
        <w:rPr>
          <w:rFonts w:ascii="Segoe UI" w:eastAsiaTheme="majorEastAsia" w:hAnsi="Segoe UI" w:cs="Segoe UI"/>
          <w:color w:val="171717"/>
          <w:sz w:val="26"/>
          <w:szCs w:val="26"/>
          <w:lang w:eastAsia="en-US"/>
        </w:rPr>
        <w:lastRenderedPageBreak/>
        <w:t>At bottom right, under </w:t>
      </w:r>
      <w:r w:rsidRPr="00F91599">
        <w:rPr>
          <w:rFonts w:eastAsiaTheme="majorEastAsia"/>
          <w:b/>
          <w:bCs/>
          <w:sz w:val="26"/>
          <w:szCs w:val="26"/>
          <w:lang w:eastAsia="en-US"/>
        </w:rPr>
        <w:t>Cross-report drill through</w:t>
      </w:r>
      <w:r w:rsidRPr="00F91599">
        <w:rPr>
          <w:rFonts w:ascii="Segoe UI" w:eastAsiaTheme="majorEastAsia" w:hAnsi="Segoe UI" w:cs="Segoe UI"/>
          <w:color w:val="171717"/>
          <w:sz w:val="26"/>
          <w:szCs w:val="26"/>
          <w:lang w:eastAsia="en-US"/>
        </w:rPr>
        <w:t>, select </w:t>
      </w:r>
      <w:r w:rsidRPr="00F91599">
        <w:rPr>
          <w:rFonts w:eastAsiaTheme="majorEastAsia"/>
          <w:b/>
          <w:bCs/>
          <w:sz w:val="26"/>
          <w:szCs w:val="26"/>
          <w:lang w:eastAsia="en-US"/>
        </w:rPr>
        <w:t>Allow visuals in this report to use drill-through targets from other reports</w:t>
      </w:r>
      <w:r w:rsidRPr="00F91599">
        <w:rPr>
          <w:rFonts w:ascii="Segoe UI" w:eastAsiaTheme="majorEastAsia" w:hAnsi="Segoe UI" w:cs="Segoe UI"/>
          <w:color w:val="171717"/>
          <w:sz w:val="26"/>
          <w:szCs w:val="26"/>
          <w:lang w:eastAsia="en-US"/>
        </w:rPr>
        <w:t>.</w:t>
      </w:r>
    </w:p>
    <w:p w14:paraId="0398C489" w14:textId="3B45CC63" w:rsidR="00F91599" w:rsidRDefault="00F91599" w:rsidP="00F91599">
      <w:pPr>
        <w:pStyle w:val="NormalWeb"/>
        <w:numPr>
          <w:ilvl w:val="0"/>
          <w:numId w:val="3"/>
        </w:numPr>
        <w:shd w:val="clear" w:color="auto" w:fill="FFFFFF"/>
        <w:ind w:left="1290"/>
        <w:rPr>
          <w:rFonts w:ascii="Segoe UI" w:eastAsiaTheme="majorEastAsia" w:hAnsi="Segoe UI" w:cs="Segoe UI"/>
          <w:color w:val="171717"/>
          <w:sz w:val="26"/>
          <w:szCs w:val="26"/>
          <w:lang w:eastAsia="en-US"/>
        </w:rPr>
      </w:pPr>
      <w:r w:rsidRPr="00F91599">
        <w:rPr>
          <w:rFonts w:ascii="Segoe UI" w:eastAsiaTheme="majorEastAsia" w:hAnsi="Segoe UI" w:cs="Segoe UI"/>
          <w:color w:val="171717"/>
          <w:sz w:val="26"/>
          <w:szCs w:val="26"/>
          <w:lang w:eastAsia="en-US"/>
        </w:rPr>
        <w:t>Select </w:t>
      </w:r>
      <w:r w:rsidRPr="00F91599">
        <w:rPr>
          <w:rFonts w:eastAsiaTheme="majorEastAsia"/>
          <w:b/>
          <w:bCs/>
          <w:sz w:val="26"/>
          <w:szCs w:val="26"/>
          <w:lang w:eastAsia="en-US"/>
        </w:rPr>
        <w:t>OK</w:t>
      </w:r>
      <w:r w:rsidRPr="00F91599">
        <w:rPr>
          <w:rFonts w:ascii="Segoe UI" w:eastAsiaTheme="majorEastAsia" w:hAnsi="Segoe UI" w:cs="Segoe UI"/>
          <w:color w:val="171717"/>
          <w:sz w:val="26"/>
          <w:szCs w:val="26"/>
          <w:lang w:eastAsia="en-US"/>
        </w:rPr>
        <w:t>.</w:t>
      </w:r>
    </w:p>
    <w:p w14:paraId="7FBEC14F" w14:textId="2E6BC367" w:rsidR="00F91599" w:rsidRDefault="00F91599" w:rsidP="00F91599">
      <w:pPr>
        <w:pStyle w:val="NormalWeb"/>
        <w:shd w:val="clear" w:color="auto" w:fill="FFFFFF"/>
        <w:rPr>
          <w:rFonts w:ascii="Segoe UI" w:eastAsiaTheme="majorEastAsia" w:hAnsi="Segoe UI" w:cs="Segoe UI"/>
          <w:color w:val="171717"/>
          <w:sz w:val="26"/>
          <w:szCs w:val="26"/>
          <w:lang w:eastAsia="en-US"/>
        </w:rPr>
      </w:pPr>
      <w:r>
        <w:rPr>
          <w:rFonts w:ascii="Segoe UI" w:eastAsiaTheme="majorEastAsia" w:hAnsi="Segoe UI" w:cs="Segoe UI"/>
          <w:noProof/>
          <w:color w:val="171717"/>
          <w:sz w:val="26"/>
          <w:szCs w:val="26"/>
          <w:lang w:eastAsia="en-US"/>
        </w:rPr>
        <w:drawing>
          <wp:inline distT="0" distB="0" distL="0" distR="0" wp14:anchorId="762211E1" wp14:editId="205764AB">
            <wp:extent cx="5720715" cy="32169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715" cy="3216910"/>
                    </a:xfrm>
                    <a:prstGeom prst="rect">
                      <a:avLst/>
                    </a:prstGeom>
                    <a:noFill/>
                    <a:ln>
                      <a:noFill/>
                    </a:ln>
                  </pic:spPr>
                </pic:pic>
              </a:graphicData>
            </a:graphic>
          </wp:inline>
        </w:drawing>
      </w:r>
    </w:p>
    <w:p w14:paraId="77340534" w14:textId="6C5962AD" w:rsidR="00F91599" w:rsidRDefault="00BC395D" w:rsidP="00F91599">
      <w:pPr>
        <w:pStyle w:val="NormalWeb"/>
        <w:shd w:val="clear" w:color="auto" w:fill="FFFFFF"/>
        <w:rPr>
          <w:rFonts w:ascii="Segoe UI" w:eastAsiaTheme="majorEastAsia" w:hAnsi="Segoe UI" w:cs="Segoe UI"/>
          <w:color w:val="171717"/>
          <w:sz w:val="26"/>
          <w:szCs w:val="26"/>
          <w:lang w:eastAsia="en-US"/>
        </w:rPr>
      </w:pPr>
      <w:r>
        <w:rPr>
          <w:rFonts w:ascii="Segoe UI" w:eastAsiaTheme="majorEastAsia" w:hAnsi="Segoe UI" w:cs="Segoe UI"/>
          <w:color w:val="171717"/>
          <w:sz w:val="26"/>
          <w:szCs w:val="26"/>
          <w:lang w:eastAsia="en-US"/>
        </w:rPr>
        <w:t>Do the same in the source book.</w:t>
      </w:r>
    </w:p>
    <w:p w14:paraId="3C2B73CB" w14:textId="33965765" w:rsidR="00BC395D" w:rsidRDefault="000229CD" w:rsidP="00F91599">
      <w:pPr>
        <w:pStyle w:val="NormalWeb"/>
        <w:shd w:val="clear" w:color="auto" w:fill="FFFFFF"/>
        <w:rPr>
          <w:rFonts w:ascii="Segoe UI" w:eastAsiaTheme="majorEastAsia" w:hAnsi="Segoe UI" w:cs="Segoe UI"/>
          <w:color w:val="171717"/>
          <w:sz w:val="26"/>
          <w:szCs w:val="26"/>
          <w:lang w:eastAsia="en-US"/>
        </w:rPr>
      </w:pPr>
      <w:r>
        <w:rPr>
          <w:noProof/>
        </w:rPr>
        <w:drawing>
          <wp:inline distT="0" distB="0" distL="0" distR="0" wp14:anchorId="4594ADA5" wp14:editId="3B2C7521">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9A38074" w14:textId="1D433AF7" w:rsidR="000229CD" w:rsidRDefault="00567A35" w:rsidP="00F91599">
      <w:pPr>
        <w:pStyle w:val="NormalWeb"/>
        <w:shd w:val="clear" w:color="auto" w:fill="FFFFFF"/>
        <w:rPr>
          <w:rFonts w:ascii="Segoe UI" w:eastAsiaTheme="majorEastAsia" w:hAnsi="Segoe UI" w:cs="Segoe UI"/>
          <w:color w:val="171717"/>
          <w:sz w:val="26"/>
          <w:szCs w:val="26"/>
          <w:lang w:eastAsia="en-US"/>
        </w:rPr>
      </w:pPr>
      <w:r>
        <w:rPr>
          <w:rFonts w:ascii="Segoe UI" w:eastAsiaTheme="majorEastAsia" w:hAnsi="Segoe UI" w:cs="Segoe UI"/>
          <w:color w:val="171717"/>
          <w:sz w:val="26"/>
          <w:szCs w:val="26"/>
          <w:lang w:eastAsia="en-US"/>
        </w:rPr>
        <w:t>Then following steps involve publishing the report to power bi service.</w:t>
      </w:r>
    </w:p>
    <w:p w14:paraId="3739E36F" w14:textId="1D56CAF1" w:rsidR="00567A35" w:rsidRDefault="00E038C3" w:rsidP="00F91599">
      <w:pPr>
        <w:pStyle w:val="NormalWeb"/>
        <w:shd w:val="clear" w:color="auto" w:fill="FFFFFF"/>
        <w:rPr>
          <w:rFonts w:ascii="Segoe UI" w:eastAsiaTheme="majorEastAsia" w:hAnsi="Segoe UI" w:cs="Segoe UI"/>
          <w:color w:val="171717"/>
          <w:sz w:val="26"/>
          <w:szCs w:val="26"/>
          <w:lang w:eastAsia="en-US"/>
        </w:rPr>
      </w:pPr>
      <w:r>
        <w:rPr>
          <w:noProof/>
        </w:rPr>
        <w:lastRenderedPageBreak/>
        <w:drawing>
          <wp:inline distT="0" distB="0" distL="0" distR="0" wp14:anchorId="4F657869" wp14:editId="76C92329">
            <wp:extent cx="5731510" cy="3063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63875"/>
                    </a:xfrm>
                    <a:prstGeom prst="rect">
                      <a:avLst/>
                    </a:prstGeom>
                  </pic:spPr>
                </pic:pic>
              </a:graphicData>
            </a:graphic>
          </wp:inline>
        </w:drawing>
      </w:r>
    </w:p>
    <w:p w14:paraId="25B43A85" w14:textId="1AF6FD32" w:rsidR="00E038C3" w:rsidRDefault="006E0428" w:rsidP="00F91599">
      <w:pPr>
        <w:pStyle w:val="NormalWeb"/>
        <w:shd w:val="clear" w:color="auto" w:fill="FFFFFF"/>
        <w:rPr>
          <w:rFonts w:ascii="Segoe UI" w:eastAsiaTheme="majorEastAsia" w:hAnsi="Segoe UI" w:cs="Segoe UI"/>
          <w:color w:val="171717"/>
          <w:sz w:val="26"/>
          <w:szCs w:val="26"/>
          <w:lang w:eastAsia="en-US"/>
        </w:rPr>
      </w:pPr>
      <w:r>
        <w:rPr>
          <w:noProof/>
        </w:rPr>
        <w:drawing>
          <wp:inline distT="0" distB="0" distL="0" distR="0" wp14:anchorId="41DED094" wp14:editId="7347C658">
            <wp:extent cx="5731510" cy="29940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94025"/>
                    </a:xfrm>
                    <a:prstGeom prst="rect">
                      <a:avLst/>
                    </a:prstGeom>
                  </pic:spPr>
                </pic:pic>
              </a:graphicData>
            </a:graphic>
          </wp:inline>
        </w:drawing>
      </w:r>
    </w:p>
    <w:p w14:paraId="105C25BC" w14:textId="1BC44847" w:rsidR="00576E51" w:rsidRDefault="00576E51" w:rsidP="00F91599">
      <w:pPr>
        <w:pStyle w:val="NormalWeb"/>
        <w:shd w:val="clear" w:color="auto" w:fill="FFFFFF"/>
        <w:rPr>
          <w:rFonts w:ascii="Segoe UI" w:eastAsiaTheme="majorEastAsia" w:hAnsi="Segoe UI" w:cs="Segoe UI"/>
          <w:color w:val="171717"/>
          <w:sz w:val="26"/>
          <w:szCs w:val="26"/>
          <w:lang w:eastAsia="en-US"/>
        </w:rPr>
      </w:pPr>
      <w:r>
        <w:rPr>
          <w:rFonts w:ascii="Segoe UI" w:eastAsiaTheme="majorEastAsia" w:hAnsi="Segoe UI" w:cs="Segoe UI"/>
          <w:color w:val="171717"/>
          <w:sz w:val="26"/>
          <w:szCs w:val="26"/>
          <w:lang w:eastAsia="en-US"/>
        </w:rPr>
        <w:t>Publish the reports to power bi service and drill through option will be enables for cross report.</w:t>
      </w:r>
    </w:p>
    <w:p w14:paraId="75A3761C" w14:textId="77777777" w:rsidR="00576E51" w:rsidRPr="008F2395" w:rsidRDefault="00576E51" w:rsidP="00576E51">
      <w:pPr>
        <w:pStyle w:val="Heading1"/>
        <w:shd w:val="clear" w:color="auto" w:fill="FFFFFF"/>
        <w:spacing w:before="0"/>
        <w:rPr>
          <w:rFonts w:ascii="Segoe UI" w:hAnsi="Segoe UI" w:cs="Segoe UI"/>
          <w:b/>
          <w:bCs/>
          <w:color w:val="171717"/>
        </w:rPr>
      </w:pPr>
      <w:r w:rsidRPr="008F2395">
        <w:rPr>
          <w:rFonts w:ascii="Segoe UI" w:hAnsi="Segoe UI" w:cs="Segoe UI"/>
          <w:b/>
          <w:bCs/>
          <w:color w:val="171717"/>
        </w:rPr>
        <w:t>Add comments to a dashboard or report</w:t>
      </w:r>
    </w:p>
    <w:p w14:paraId="48A96DFF" w14:textId="77777777" w:rsidR="00576E51" w:rsidRDefault="00576E51" w:rsidP="00576E51">
      <w:pPr>
        <w:pStyle w:val="Heading2"/>
        <w:shd w:val="clear" w:color="auto" w:fill="FFFFFF"/>
        <w:rPr>
          <w:rFonts w:ascii="Segoe UI" w:hAnsi="Segoe UI" w:cs="Segoe UI"/>
          <w:color w:val="171717"/>
        </w:rPr>
      </w:pPr>
      <w:r>
        <w:rPr>
          <w:rFonts w:ascii="Segoe UI" w:hAnsi="Segoe UI" w:cs="Segoe UI"/>
          <w:color w:val="171717"/>
        </w:rPr>
        <w:t>How to use the Comments feature</w:t>
      </w:r>
    </w:p>
    <w:p w14:paraId="26EDA4AF" w14:textId="77777777" w:rsidR="00576E51" w:rsidRDefault="00576E51" w:rsidP="00576E51">
      <w:pPr>
        <w:pStyle w:val="NormalWeb"/>
        <w:shd w:val="clear" w:color="auto" w:fill="FFFFFF"/>
        <w:rPr>
          <w:rFonts w:ascii="Segoe UI" w:hAnsi="Segoe UI" w:cs="Segoe UI"/>
          <w:color w:val="171717"/>
        </w:rPr>
      </w:pPr>
      <w:r>
        <w:rPr>
          <w:rFonts w:ascii="Segoe UI" w:hAnsi="Segoe UI" w:cs="Segoe UI"/>
          <w:color w:val="171717"/>
        </w:rPr>
        <w:t>Comments can be added to an entire dashboard, to individual visuals on a dashboard, to a report page, to a paginated report, and to individual visuals on a report page. Add a general comment or add a comment targeted at specific colleagues.</w:t>
      </w:r>
    </w:p>
    <w:p w14:paraId="05D38746" w14:textId="77777777" w:rsidR="00576E51" w:rsidRDefault="00576E51" w:rsidP="00576E51">
      <w:pPr>
        <w:pStyle w:val="NormalWeb"/>
        <w:shd w:val="clear" w:color="auto" w:fill="FFFFFF"/>
        <w:rPr>
          <w:rFonts w:ascii="Segoe UI" w:hAnsi="Segoe UI" w:cs="Segoe UI"/>
          <w:color w:val="171717"/>
        </w:rPr>
      </w:pPr>
      <w:r>
        <w:rPr>
          <w:rFonts w:ascii="Segoe UI" w:hAnsi="Segoe UI" w:cs="Segoe UI"/>
          <w:color w:val="171717"/>
        </w:rPr>
        <w:lastRenderedPageBreak/>
        <w:t>When you add a comment to a report, Power BI captures the current filter and slicer values and creates a </w:t>
      </w:r>
      <w:hyperlink r:id="rId19" w:history="1">
        <w:r>
          <w:rPr>
            <w:rStyle w:val="Hyperlink"/>
            <w:rFonts w:ascii="Segoe UI" w:eastAsiaTheme="majorEastAsia" w:hAnsi="Segoe UI" w:cs="Segoe UI"/>
          </w:rPr>
          <w:t>bookmark</w:t>
        </w:r>
      </w:hyperlink>
      <w:r>
        <w:rPr>
          <w:rFonts w:ascii="Segoe UI" w:hAnsi="Segoe UI" w:cs="Segoe UI"/>
          <w:color w:val="171717"/>
        </w:rPr>
        <w:t>. This means that when you select or respond to a comment, the report page or report visual may change to show you the filter and slicer selections that were active when the comment was first added.</w:t>
      </w:r>
    </w:p>
    <w:p w14:paraId="44F75252" w14:textId="0270491C" w:rsidR="008F2395" w:rsidRPr="008F2395" w:rsidRDefault="008F2395" w:rsidP="008F2395">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F2395">
        <w:rPr>
          <w:rFonts w:ascii="Segoe UI" w:eastAsia="Times New Roman" w:hAnsi="Segoe UI" w:cs="Segoe UI"/>
          <w:color w:val="171717"/>
          <w:sz w:val="24"/>
          <w:szCs w:val="24"/>
          <w:lang w:eastAsia="en-IN"/>
        </w:rPr>
        <w:br/>
      </w:r>
      <w:r w:rsidRPr="008F2395">
        <w:rPr>
          <w:rFonts w:ascii="Segoe UI" w:eastAsia="Times New Roman" w:hAnsi="Segoe UI" w:cs="Segoe UI"/>
          <w:noProof/>
          <w:color w:val="171717"/>
          <w:sz w:val="24"/>
          <w:szCs w:val="24"/>
          <w:lang w:eastAsia="en-IN"/>
        </w:rPr>
        <w:drawing>
          <wp:inline distT="0" distB="0" distL="0" distR="0" wp14:anchorId="56458B21" wp14:editId="3904A665">
            <wp:extent cx="5731510" cy="3594735"/>
            <wp:effectExtent l="0" t="0" r="2540" b="5715"/>
            <wp:docPr id="18" name="Picture 18" descr="report with filters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rt with filters vide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94735"/>
                    </a:xfrm>
                    <a:prstGeom prst="rect">
                      <a:avLst/>
                    </a:prstGeom>
                    <a:noFill/>
                    <a:ln>
                      <a:noFill/>
                    </a:ln>
                  </pic:spPr>
                </pic:pic>
              </a:graphicData>
            </a:graphic>
          </wp:inline>
        </w:drawing>
      </w:r>
    </w:p>
    <w:p w14:paraId="5F1DEBC1" w14:textId="77777777" w:rsidR="008F2395" w:rsidRPr="008F2395" w:rsidRDefault="008F2395" w:rsidP="008F2395">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F2395">
        <w:rPr>
          <w:rFonts w:ascii="Segoe UI" w:eastAsia="Times New Roman" w:hAnsi="Segoe UI" w:cs="Segoe UI"/>
          <w:color w:val="171717"/>
          <w:sz w:val="24"/>
          <w:szCs w:val="24"/>
          <w:lang w:eastAsia="en-IN"/>
        </w:rPr>
        <w:t>Why is this important? Say a colleague applied a filter that revealed an interesting insight that they want to share with the team. Without that filter selected, the comment might not make sense.</w:t>
      </w:r>
    </w:p>
    <w:p w14:paraId="19EA2E65" w14:textId="77777777" w:rsidR="008F2395" w:rsidRPr="008F2395" w:rsidRDefault="008F2395" w:rsidP="008F2395">
      <w:pPr>
        <w:shd w:val="clear" w:color="auto" w:fill="FFFFFF"/>
        <w:spacing w:before="100" w:beforeAutospacing="1" w:after="100" w:afterAutospacing="1" w:line="240" w:lineRule="auto"/>
        <w:rPr>
          <w:rFonts w:ascii="Segoe UI" w:eastAsia="Times New Roman" w:hAnsi="Segoe UI" w:cs="Segoe UI"/>
          <w:color w:val="171717"/>
          <w:sz w:val="24"/>
          <w:szCs w:val="24"/>
          <w:lang w:eastAsia="en-IN"/>
        </w:rPr>
      </w:pPr>
      <w:r w:rsidRPr="008F2395">
        <w:rPr>
          <w:rFonts w:ascii="Segoe UI" w:eastAsia="Times New Roman" w:hAnsi="Segoe UI" w:cs="Segoe UI"/>
          <w:color w:val="171717"/>
          <w:sz w:val="24"/>
          <w:szCs w:val="24"/>
          <w:lang w:eastAsia="en-IN"/>
        </w:rPr>
        <w:t>If you are using a paginated report, you may only leave a general comment about your report. Support for leaving comments on individual paginated report visuals is not available.</w:t>
      </w:r>
    </w:p>
    <w:p w14:paraId="1CF7AA2D" w14:textId="77777777" w:rsidR="008F2395" w:rsidRPr="008F2395" w:rsidRDefault="008F2395" w:rsidP="008F2395">
      <w:pPr>
        <w:pStyle w:val="Heading3"/>
        <w:shd w:val="clear" w:color="auto" w:fill="FFFFFF"/>
        <w:rPr>
          <w:rFonts w:ascii="Segoe UI" w:hAnsi="Segoe UI" w:cs="Segoe UI"/>
          <w:b w:val="0"/>
          <w:bCs w:val="0"/>
          <w:color w:val="171717"/>
          <w:u w:val="single"/>
        </w:rPr>
      </w:pPr>
      <w:r w:rsidRPr="008F2395">
        <w:rPr>
          <w:rFonts w:ascii="Segoe UI" w:hAnsi="Segoe UI" w:cs="Segoe UI"/>
          <w:b w:val="0"/>
          <w:bCs w:val="0"/>
          <w:color w:val="171717"/>
          <w:u w:val="single"/>
        </w:rPr>
        <w:t>Add a general comment to a dashboard or report</w:t>
      </w:r>
    </w:p>
    <w:p w14:paraId="64483E3D" w14:textId="77777777" w:rsidR="008F2395" w:rsidRDefault="008F2395" w:rsidP="008F2395">
      <w:pPr>
        <w:pStyle w:val="NormalWeb"/>
        <w:shd w:val="clear" w:color="auto" w:fill="FFFFFF"/>
        <w:rPr>
          <w:rFonts w:ascii="Segoe UI" w:hAnsi="Segoe UI" w:cs="Segoe UI"/>
          <w:color w:val="171717"/>
        </w:rPr>
      </w:pPr>
      <w:r>
        <w:rPr>
          <w:rFonts w:ascii="Segoe UI" w:hAnsi="Segoe UI" w:cs="Segoe UI"/>
          <w:color w:val="171717"/>
        </w:rPr>
        <w:t>The process for adding comments to a dashboard or report is similar. In this example, we're using a dashboard.</w:t>
      </w:r>
    </w:p>
    <w:p w14:paraId="42888559" w14:textId="77777777" w:rsidR="008F2395" w:rsidRDefault="008F2395" w:rsidP="008F2395">
      <w:pPr>
        <w:pStyle w:val="NormalWeb"/>
        <w:numPr>
          <w:ilvl w:val="0"/>
          <w:numId w:val="4"/>
        </w:numPr>
        <w:shd w:val="clear" w:color="auto" w:fill="FFFFFF"/>
        <w:ind w:left="993" w:hanging="581"/>
        <w:rPr>
          <w:rFonts w:ascii="Segoe UI" w:hAnsi="Segoe UI" w:cs="Segoe UI"/>
          <w:color w:val="171717"/>
        </w:rPr>
      </w:pPr>
      <w:r>
        <w:rPr>
          <w:rFonts w:ascii="Segoe UI" w:hAnsi="Segoe UI" w:cs="Segoe UI"/>
          <w:color w:val="171717"/>
        </w:rPr>
        <w:t>Open a Power BI dashboard or report and select the </w:t>
      </w:r>
      <w:r>
        <w:rPr>
          <w:rStyle w:val="Strong"/>
          <w:rFonts w:ascii="Segoe UI" w:eastAsiaTheme="majorEastAsia" w:hAnsi="Segoe UI" w:cs="Segoe UI"/>
          <w:color w:val="171717"/>
        </w:rPr>
        <w:t>Comment</w:t>
      </w:r>
      <w:r>
        <w:rPr>
          <w:rFonts w:ascii="Segoe UI" w:hAnsi="Segoe UI" w:cs="Segoe UI"/>
          <w:color w:val="171717"/>
        </w:rPr>
        <w:t> icon. This opens the Comments dialog.</w:t>
      </w:r>
    </w:p>
    <w:p w14:paraId="0A708359" w14:textId="44AABF7E"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59858439" wp14:editId="41C52F0C">
            <wp:extent cx="4136390" cy="751205"/>
            <wp:effectExtent l="0" t="0" r="0" b="0"/>
            <wp:docPr id="30" name="Picture 30" descr="comments icon on menu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ments icon on menu b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6390" cy="751205"/>
                    </a:xfrm>
                    <a:prstGeom prst="rect">
                      <a:avLst/>
                    </a:prstGeom>
                    <a:noFill/>
                    <a:ln>
                      <a:noFill/>
                    </a:ln>
                  </pic:spPr>
                </pic:pic>
              </a:graphicData>
            </a:graphic>
          </wp:inline>
        </w:drawing>
      </w:r>
    </w:p>
    <w:p w14:paraId="196BA2E9" w14:textId="77777777" w:rsidR="008F2395" w:rsidRDefault="008F2395" w:rsidP="008F2395">
      <w:pPr>
        <w:pStyle w:val="NormalWeb"/>
        <w:shd w:val="clear" w:color="auto" w:fill="FFFFFF"/>
        <w:ind w:left="709"/>
        <w:rPr>
          <w:rFonts w:ascii="Segoe UI" w:hAnsi="Segoe UI" w:cs="Segoe UI"/>
          <w:color w:val="171717"/>
        </w:rPr>
      </w:pPr>
      <w:r>
        <w:rPr>
          <w:rFonts w:ascii="Segoe UI" w:hAnsi="Segoe UI" w:cs="Segoe UI"/>
          <w:color w:val="171717"/>
        </w:rPr>
        <w:t>Here we see that the dashboard creator has already added a general comment. Anyone with access to this dashboard can see this comment.</w:t>
      </w:r>
    </w:p>
    <w:p w14:paraId="51557340" w14:textId="5758B0E1"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722E65BB" wp14:editId="2594C510">
            <wp:extent cx="5649595" cy="2944495"/>
            <wp:effectExtent l="0" t="0" r="8255" b="8255"/>
            <wp:docPr id="29" name="Picture 29" descr="Screenshot of dashboard with Comments section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of dashboard with Comments section selec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9595" cy="2944495"/>
                    </a:xfrm>
                    <a:prstGeom prst="rect">
                      <a:avLst/>
                    </a:prstGeom>
                    <a:noFill/>
                    <a:ln>
                      <a:noFill/>
                    </a:ln>
                  </pic:spPr>
                </pic:pic>
              </a:graphicData>
            </a:graphic>
          </wp:inline>
        </w:drawing>
      </w:r>
    </w:p>
    <w:p w14:paraId="56333757" w14:textId="77777777" w:rsidR="008F2395" w:rsidRDefault="008F2395" w:rsidP="008F2395">
      <w:pPr>
        <w:pStyle w:val="NormalWeb"/>
        <w:numPr>
          <w:ilvl w:val="0"/>
          <w:numId w:val="4"/>
        </w:numPr>
        <w:shd w:val="clear" w:color="auto" w:fill="FFFFFF"/>
        <w:ind w:left="709"/>
        <w:rPr>
          <w:rFonts w:ascii="Segoe UI" w:hAnsi="Segoe UI" w:cs="Segoe UI"/>
          <w:color w:val="171717"/>
        </w:rPr>
      </w:pPr>
      <w:r>
        <w:rPr>
          <w:rFonts w:ascii="Segoe UI" w:hAnsi="Segoe UI" w:cs="Segoe UI"/>
          <w:color w:val="171717"/>
        </w:rPr>
        <w:t>To respond, select </w:t>
      </w:r>
      <w:r>
        <w:rPr>
          <w:rStyle w:val="Strong"/>
          <w:rFonts w:ascii="Segoe UI" w:eastAsiaTheme="majorEastAsia" w:hAnsi="Segoe UI" w:cs="Segoe UI"/>
          <w:color w:val="171717"/>
        </w:rPr>
        <w:t>Reply</w:t>
      </w:r>
      <w:r>
        <w:rPr>
          <w:rFonts w:ascii="Segoe UI" w:hAnsi="Segoe UI" w:cs="Segoe UI"/>
          <w:color w:val="171717"/>
        </w:rPr>
        <w:t>, type your response, and select </w:t>
      </w:r>
      <w:r>
        <w:rPr>
          <w:rStyle w:val="Strong"/>
          <w:rFonts w:ascii="Segoe UI" w:eastAsiaTheme="majorEastAsia" w:hAnsi="Segoe UI" w:cs="Segoe UI"/>
          <w:color w:val="171717"/>
        </w:rPr>
        <w:t>Post</w:t>
      </w:r>
      <w:r>
        <w:rPr>
          <w:rFonts w:ascii="Segoe UI" w:hAnsi="Segoe UI" w:cs="Segoe UI"/>
          <w:color w:val="171717"/>
        </w:rPr>
        <w:t>.</w:t>
      </w:r>
    </w:p>
    <w:p w14:paraId="05DEDD53" w14:textId="5AE80866"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7901ADC4" wp14:editId="6DE73BA5">
            <wp:extent cx="2906395" cy="941705"/>
            <wp:effectExtent l="0" t="0" r="8255" b="0"/>
            <wp:docPr id="28" name="Picture 28" descr="Select Reply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 Reply scre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6395" cy="941705"/>
                    </a:xfrm>
                    <a:prstGeom prst="rect">
                      <a:avLst/>
                    </a:prstGeom>
                    <a:noFill/>
                    <a:ln>
                      <a:noFill/>
                    </a:ln>
                  </pic:spPr>
                </pic:pic>
              </a:graphicData>
            </a:graphic>
          </wp:inline>
        </w:drawing>
      </w:r>
    </w:p>
    <w:p w14:paraId="51DD6F06" w14:textId="77777777" w:rsidR="008F2395" w:rsidRDefault="008F2395" w:rsidP="008F2395">
      <w:pPr>
        <w:pStyle w:val="NormalWeb"/>
        <w:shd w:val="clear" w:color="auto" w:fill="FFFFFF"/>
        <w:ind w:left="284"/>
        <w:rPr>
          <w:rFonts w:ascii="Segoe UI" w:hAnsi="Segoe UI" w:cs="Segoe UI"/>
          <w:color w:val="171717"/>
        </w:rPr>
      </w:pPr>
      <w:r>
        <w:rPr>
          <w:rFonts w:ascii="Segoe UI" w:hAnsi="Segoe UI" w:cs="Segoe UI"/>
          <w:color w:val="171717"/>
        </w:rPr>
        <w:t>By default, Power BI directs your response to the colleague who started the comment thread, in this case Aaron.</w:t>
      </w:r>
    </w:p>
    <w:p w14:paraId="36F92A06" w14:textId="020EF6C3"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50743BB4" wp14:editId="3A3799AB">
            <wp:extent cx="3352800" cy="3026410"/>
            <wp:effectExtent l="0" t="0" r="0" b="2540"/>
            <wp:docPr id="27" name="Picture 27" descr="Comment with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ment with respons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800" cy="3026410"/>
                    </a:xfrm>
                    <a:prstGeom prst="rect">
                      <a:avLst/>
                    </a:prstGeom>
                    <a:noFill/>
                    <a:ln>
                      <a:noFill/>
                    </a:ln>
                  </pic:spPr>
                </pic:pic>
              </a:graphicData>
            </a:graphic>
          </wp:inline>
        </w:drawing>
      </w:r>
    </w:p>
    <w:p w14:paraId="0FCDF0CA" w14:textId="77777777" w:rsidR="008F2395" w:rsidRDefault="008F2395" w:rsidP="008F2395">
      <w:pPr>
        <w:pStyle w:val="NormalWeb"/>
        <w:numPr>
          <w:ilvl w:val="0"/>
          <w:numId w:val="4"/>
        </w:numPr>
        <w:shd w:val="clear" w:color="auto" w:fill="FFFFFF"/>
        <w:ind w:left="567"/>
        <w:rPr>
          <w:rFonts w:ascii="Segoe UI" w:hAnsi="Segoe UI" w:cs="Segoe UI"/>
          <w:color w:val="171717"/>
        </w:rPr>
      </w:pPr>
      <w:r>
        <w:rPr>
          <w:rFonts w:ascii="Segoe UI" w:hAnsi="Segoe UI" w:cs="Segoe UI"/>
          <w:color w:val="171717"/>
        </w:rPr>
        <w:t>If you want to add a comment that is not part of an existing thread, enter your comment in the upper text field.</w:t>
      </w:r>
    </w:p>
    <w:p w14:paraId="6A9B293B" w14:textId="74880AB7"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162339D7" wp14:editId="5B15F5EA">
            <wp:extent cx="3352800" cy="6504305"/>
            <wp:effectExtent l="0" t="0" r="0" b="0"/>
            <wp:docPr id="26" name="Picture 26" descr="Screenshot showing new thr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showing new thre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2800" cy="6504305"/>
                    </a:xfrm>
                    <a:prstGeom prst="rect">
                      <a:avLst/>
                    </a:prstGeom>
                    <a:noFill/>
                    <a:ln>
                      <a:noFill/>
                    </a:ln>
                  </pic:spPr>
                </pic:pic>
              </a:graphicData>
            </a:graphic>
          </wp:inline>
        </w:drawing>
      </w:r>
    </w:p>
    <w:p w14:paraId="5D89B0F2" w14:textId="77777777" w:rsidR="008F2395" w:rsidRDefault="008F2395" w:rsidP="008F2395">
      <w:pPr>
        <w:pStyle w:val="NormalWeb"/>
        <w:shd w:val="clear" w:color="auto" w:fill="FFFFFF"/>
        <w:rPr>
          <w:rFonts w:ascii="Segoe UI" w:hAnsi="Segoe UI" w:cs="Segoe UI"/>
          <w:color w:val="171717"/>
        </w:rPr>
      </w:pPr>
      <w:r>
        <w:rPr>
          <w:rFonts w:ascii="Segoe UI" w:hAnsi="Segoe UI" w:cs="Segoe UI"/>
          <w:color w:val="171717"/>
        </w:rPr>
        <w:t>The comments for this dashboard now look like this.</w:t>
      </w:r>
    </w:p>
    <w:p w14:paraId="06561F11" w14:textId="394CC6B3"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606EB197" wp14:editId="74609BFA">
            <wp:extent cx="2879090" cy="6868795"/>
            <wp:effectExtent l="0" t="0" r="0" b="8255"/>
            <wp:docPr id="25" name="Picture 25" descr="Comments convers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ments conversa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090" cy="6868795"/>
                    </a:xfrm>
                    <a:prstGeom prst="rect">
                      <a:avLst/>
                    </a:prstGeom>
                    <a:noFill/>
                    <a:ln>
                      <a:noFill/>
                    </a:ln>
                  </pic:spPr>
                </pic:pic>
              </a:graphicData>
            </a:graphic>
          </wp:inline>
        </w:drawing>
      </w:r>
    </w:p>
    <w:p w14:paraId="30F278E9" w14:textId="77777777" w:rsidR="008F2395" w:rsidRPr="008F2395" w:rsidRDefault="008F2395" w:rsidP="008F2395">
      <w:pPr>
        <w:pStyle w:val="Heading3"/>
        <w:shd w:val="clear" w:color="auto" w:fill="FFFFFF"/>
        <w:spacing w:before="0" w:after="0"/>
        <w:rPr>
          <w:rFonts w:ascii="Segoe UI" w:hAnsi="Segoe UI" w:cs="Segoe UI"/>
          <w:b w:val="0"/>
          <w:bCs w:val="0"/>
          <w:color w:val="171717"/>
          <w:u w:val="single"/>
        </w:rPr>
      </w:pPr>
      <w:r w:rsidRPr="008F2395">
        <w:rPr>
          <w:rFonts w:ascii="Segoe UI" w:hAnsi="Segoe UI" w:cs="Segoe UI"/>
          <w:b w:val="0"/>
          <w:bCs w:val="0"/>
          <w:color w:val="171717"/>
          <w:u w:val="single"/>
        </w:rPr>
        <w:t>Add a comment to a specific dashboard or report visual</w:t>
      </w:r>
    </w:p>
    <w:p w14:paraId="61156327" w14:textId="77777777" w:rsidR="008F2395" w:rsidRDefault="008F2395" w:rsidP="008F2395">
      <w:pPr>
        <w:pStyle w:val="NormalWeb"/>
        <w:shd w:val="clear" w:color="auto" w:fill="FFFFFF"/>
        <w:rPr>
          <w:rFonts w:ascii="Segoe UI" w:hAnsi="Segoe UI" w:cs="Segoe UI"/>
          <w:color w:val="171717"/>
        </w:rPr>
      </w:pPr>
      <w:r>
        <w:rPr>
          <w:rFonts w:ascii="Segoe UI" w:hAnsi="Segoe UI" w:cs="Segoe UI"/>
          <w:color w:val="171717"/>
        </w:rPr>
        <w:t>In addition to adding comments to an entire dashboard or to an entire report page, you can add comments to individual dashboard tiles and individual report visuals. The processes are similar, and in this example we're using a report.</w:t>
      </w:r>
    </w:p>
    <w:p w14:paraId="0C89A736" w14:textId="77777777" w:rsidR="008F2395" w:rsidRDefault="008F2395" w:rsidP="008F2395">
      <w:pPr>
        <w:pStyle w:val="NormalWeb"/>
        <w:numPr>
          <w:ilvl w:val="0"/>
          <w:numId w:val="5"/>
        </w:numPr>
        <w:shd w:val="clear" w:color="auto" w:fill="FFFFFF"/>
        <w:ind w:left="1290"/>
        <w:rPr>
          <w:rFonts w:ascii="Segoe UI" w:hAnsi="Segoe UI" w:cs="Segoe UI"/>
          <w:color w:val="171717"/>
        </w:rPr>
      </w:pPr>
      <w:r>
        <w:rPr>
          <w:rFonts w:ascii="Segoe UI" w:hAnsi="Segoe UI" w:cs="Segoe UI"/>
          <w:color w:val="171717"/>
        </w:rPr>
        <w:t>Hover over the visual and select </w:t>
      </w:r>
      <w:r>
        <w:rPr>
          <w:rStyle w:val="Strong"/>
          <w:rFonts w:ascii="Segoe UI" w:eastAsiaTheme="majorEastAsia" w:hAnsi="Segoe UI" w:cs="Segoe UI"/>
          <w:color w:val="171717"/>
        </w:rPr>
        <w:t>More actions</w:t>
      </w:r>
      <w:r>
        <w:rPr>
          <w:rFonts w:ascii="Segoe UI" w:hAnsi="Segoe UI" w:cs="Segoe UI"/>
          <w:color w:val="171717"/>
        </w:rPr>
        <w:t> (...).</w:t>
      </w:r>
    </w:p>
    <w:p w14:paraId="17E08681" w14:textId="77777777" w:rsidR="008F2395" w:rsidRDefault="008F2395" w:rsidP="008F2395">
      <w:pPr>
        <w:pStyle w:val="NormalWeb"/>
        <w:numPr>
          <w:ilvl w:val="0"/>
          <w:numId w:val="5"/>
        </w:numPr>
        <w:shd w:val="clear" w:color="auto" w:fill="FFFFFF"/>
        <w:ind w:left="1290"/>
        <w:rPr>
          <w:rFonts w:ascii="Segoe UI" w:hAnsi="Segoe UI" w:cs="Segoe UI"/>
          <w:color w:val="171717"/>
        </w:rPr>
      </w:pPr>
      <w:r>
        <w:rPr>
          <w:rFonts w:ascii="Segoe UI" w:hAnsi="Segoe UI" w:cs="Segoe UI"/>
          <w:color w:val="171717"/>
        </w:rPr>
        <w:t>From the dropdown, select </w:t>
      </w:r>
      <w:r>
        <w:rPr>
          <w:rStyle w:val="Strong"/>
          <w:rFonts w:ascii="Segoe UI" w:eastAsiaTheme="majorEastAsia" w:hAnsi="Segoe UI" w:cs="Segoe UI"/>
          <w:color w:val="171717"/>
        </w:rPr>
        <w:t>Add a comment</w:t>
      </w:r>
      <w:r>
        <w:rPr>
          <w:rFonts w:ascii="Segoe UI" w:hAnsi="Segoe UI" w:cs="Segoe UI"/>
          <w:color w:val="171717"/>
        </w:rPr>
        <w:t>.</w:t>
      </w:r>
    </w:p>
    <w:p w14:paraId="1B94CC12" w14:textId="6408D48B"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119FC872" wp14:editId="6A4B40FB">
            <wp:extent cx="2743200" cy="3107690"/>
            <wp:effectExtent l="0" t="0" r="0" b="0"/>
            <wp:docPr id="24" name="Picture 24" descr="Add a comment is first 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 a comment is first choi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3107690"/>
                    </a:xfrm>
                    <a:prstGeom prst="rect">
                      <a:avLst/>
                    </a:prstGeom>
                    <a:noFill/>
                    <a:ln>
                      <a:noFill/>
                    </a:ln>
                  </pic:spPr>
                </pic:pic>
              </a:graphicData>
            </a:graphic>
          </wp:inline>
        </w:drawing>
      </w:r>
    </w:p>
    <w:p w14:paraId="366593C6" w14:textId="77777777" w:rsidR="008F2395" w:rsidRDefault="008F2395" w:rsidP="008F2395">
      <w:pPr>
        <w:pStyle w:val="NormalWeb"/>
        <w:numPr>
          <w:ilvl w:val="0"/>
          <w:numId w:val="5"/>
        </w:numPr>
        <w:shd w:val="clear" w:color="auto" w:fill="FFFFFF"/>
        <w:ind w:left="426"/>
        <w:rPr>
          <w:rFonts w:ascii="Segoe UI" w:hAnsi="Segoe UI" w:cs="Segoe UI"/>
          <w:color w:val="171717"/>
        </w:rPr>
      </w:pPr>
      <w:r>
        <w:rPr>
          <w:rFonts w:ascii="Segoe UI" w:hAnsi="Segoe UI" w:cs="Segoe UI"/>
          <w:color w:val="171717"/>
        </w:rPr>
        <w:t>The </w:t>
      </w:r>
      <w:r>
        <w:rPr>
          <w:rStyle w:val="Strong"/>
          <w:rFonts w:ascii="Segoe UI" w:eastAsiaTheme="majorEastAsia" w:hAnsi="Segoe UI" w:cs="Segoe UI"/>
          <w:color w:val="171717"/>
        </w:rPr>
        <w:t>Comments</w:t>
      </w:r>
      <w:r>
        <w:rPr>
          <w:rFonts w:ascii="Segoe UI" w:hAnsi="Segoe UI" w:cs="Segoe UI"/>
          <w:color w:val="171717"/>
        </w:rPr>
        <w:t> dialog opens, and the other visuals on the page are greyed out. This visual doesn't have any comments yet.</w:t>
      </w:r>
    </w:p>
    <w:p w14:paraId="71E2E679" w14:textId="65FBC58D"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14:anchorId="39D9880B" wp14:editId="10F01900">
            <wp:extent cx="5731510" cy="5976620"/>
            <wp:effectExtent l="0" t="0" r="2540" b="5080"/>
            <wp:docPr id="23" name="Picture 23" descr="Screenshot of visual selected and Comments dialog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visual selected and Comments dialog ope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5976620"/>
                    </a:xfrm>
                    <a:prstGeom prst="rect">
                      <a:avLst/>
                    </a:prstGeom>
                    <a:noFill/>
                    <a:ln>
                      <a:noFill/>
                    </a:ln>
                  </pic:spPr>
                </pic:pic>
              </a:graphicData>
            </a:graphic>
          </wp:inline>
        </w:drawing>
      </w:r>
    </w:p>
    <w:p w14:paraId="28B09E1A" w14:textId="77777777" w:rsidR="008F2395" w:rsidRDefault="008F2395" w:rsidP="008F2395">
      <w:pPr>
        <w:pStyle w:val="NormalWeb"/>
        <w:numPr>
          <w:ilvl w:val="0"/>
          <w:numId w:val="5"/>
        </w:numPr>
        <w:shd w:val="clear" w:color="auto" w:fill="FFFFFF"/>
        <w:ind w:left="426"/>
        <w:rPr>
          <w:rFonts w:ascii="Segoe UI" w:hAnsi="Segoe UI" w:cs="Segoe UI"/>
          <w:color w:val="171717"/>
        </w:rPr>
      </w:pPr>
      <w:r>
        <w:rPr>
          <w:rFonts w:ascii="Segoe UI" w:hAnsi="Segoe UI" w:cs="Segoe UI"/>
          <w:color w:val="171717"/>
        </w:rPr>
        <w:t>Type your comment and select </w:t>
      </w:r>
      <w:r>
        <w:rPr>
          <w:rStyle w:val="Strong"/>
          <w:rFonts w:ascii="Segoe UI" w:eastAsiaTheme="majorEastAsia" w:hAnsi="Segoe UI" w:cs="Segoe UI"/>
          <w:color w:val="171717"/>
        </w:rPr>
        <w:t>Post</w:t>
      </w:r>
      <w:r>
        <w:rPr>
          <w:rFonts w:ascii="Segoe UI" w:hAnsi="Segoe UI" w:cs="Segoe UI"/>
          <w:color w:val="171717"/>
        </w:rPr>
        <w:t>.</w:t>
      </w:r>
    </w:p>
    <w:p w14:paraId="1AAE25E3" w14:textId="6501B6B2"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6944E489" wp14:editId="2F121D7B">
            <wp:extent cx="5731510" cy="2086610"/>
            <wp:effectExtent l="0" t="0" r="2540" b="8890"/>
            <wp:docPr id="22" name="Picture 22" descr="Comments dialog with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ents dialog with new mess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p>
    <w:p w14:paraId="25F03229" w14:textId="77777777" w:rsidR="008F2395" w:rsidRDefault="008F2395" w:rsidP="008F2395">
      <w:pPr>
        <w:pStyle w:val="NormalWeb"/>
        <w:numPr>
          <w:ilvl w:val="1"/>
          <w:numId w:val="5"/>
        </w:numPr>
        <w:shd w:val="clear" w:color="auto" w:fill="FFFFFF"/>
        <w:ind w:left="1701"/>
        <w:rPr>
          <w:rFonts w:ascii="Segoe UI" w:hAnsi="Segoe UI" w:cs="Segoe UI"/>
          <w:color w:val="171717"/>
        </w:rPr>
      </w:pPr>
      <w:r>
        <w:rPr>
          <w:rFonts w:ascii="Segoe UI" w:hAnsi="Segoe UI" w:cs="Segoe UI"/>
          <w:color w:val="171717"/>
        </w:rPr>
        <w:lastRenderedPageBreak/>
        <w:t>On a report page, selecting a comment that was made on a visual, highlights that visual (see below).</w:t>
      </w:r>
    </w:p>
    <w:p w14:paraId="0AC10752" w14:textId="02DF988F" w:rsidR="008F2395" w:rsidRDefault="008F2395" w:rsidP="008F2395">
      <w:pPr>
        <w:pStyle w:val="NormalWeb"/>
        <w:numPr>
          <w:ilvl w:val="1"/>
          <w:numId w:val="5"/>
        </w:numPr>
        <w:shd w:val="clear" w:color="auto" w:fill="FFFFFF"/>
        <w:ind w:left="1701"/>
        <w:rPr>
          <w:rFonts w:ascii="Segoe UI" w:hAnsi="Segoe UI" w:cs="Segoe UI"/>
          <w:color w:val="171717"/>
        </w:rPr>
      </w:pPr>
      <w:r>
        <w:rPr>
          <w:rFonts w:ascii="Segoe UI" w:hAnsi="Segoe UI" w:cs="Segoe UI"/>
          <w:color w:val="171717"/>
        </w:rPr>
        <w:t>On a dashboard, the chart icon </w:t>
      </w:r>
      <w:r>
        <w:rPr>
          <w:rFonts w:ascii="Segoe UI" w:hAnsi="Segoe UI" w:cs="Segoe UI"/>
          <w:noProof/>
          <w:color w:val="171717"/>
        </w:rPr>
        <w:drawing>
          <wp:inline distT="0" distB="0" distL="0" distR="0" wp14:anchorId="1300541C" wp14:editId="37EFBAD7">
            <wp:extent cx="190500" cy="190500"/>
            <wp:effectExtent l="0" t="0" r="0" b="0"/>
            <wp:docPr id="21" name="Picture 21" descr="comment with cha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mment with chart ic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Segoe UI" w:hAnsi="Segoe UI" w:cs="Segoe UI"/>
          <w:color w:val="171717"/>
        </w:rPr>
        <w:t> lets us know that a comment is tied to a specific visual. Comments that apply to the entire dashboard do not have a special icon. Selecting the chart icon highlights the related visual on the dashboard.</w:t>
      </w:r>
    </w:p>
    <w:p w14:paraId="2A427FA6" w14:textId="16F3CDA0" w:rsidR="008F2395" w:rsidRDefault="008F2395" w:rsidP="008F2395">
      <w:pPr>
        <w:pStyle w:val="NormalWeb"/>
        <w:shd w:val="clear" w:color="auto" w:fill="FFFFFF"/>
        <w:ind w:left="142"/>
        <w:rPr>
          <w:rFonts w:ascii="Segoe UI" w:hAnsi="Segoe UI" w:cs="Segoe UI"/>
          <w:color w:val="171717"/>
        </w:rPr>
      </w:pPr>
      <w:r>
        <w:rPr>
          <w:rFonts w:ascii="Segoe UI" w:hAnsi="Segoe UI" w:cs="Segoe UI"/>
          <w:noProof/>
          <w:color w:val="171717"/>
        </w:rPr>
        <w:drawing>
          <wp:inline distT="0" distB="0" distL="0" distR="0" wp14:anchorId="0EA75EB6" wp14:editId="597920FF">
            <wp:extent cx="5731510" cy="4800600"/>
            <wp:effectExtent l="0" t="0" r="2540" b="0"/>
            <wp:docPr id="20" name="Picture 20" descr="related visual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lated visual highligh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800600"/>
                    </a:xfrm>
                    <a:prstGeom prst="rect">
                      <a:avLst/>
                    </a:prstGeom>
                    <a:noFill/>
                    <a:ln>
                      <a:noFill/>
                    </a:ln>
                  </pic:spPr>
                </pic:pic>
              </a:graphicData>
            </a:graphic>
          </wp:inline>
        </w:drawing>
      </w:r>
    </w:p>
    <w:p w14:paraId="5427D93F" w14:textId="77777777" w:rsidR="008F2395" w:rsidRDefault="008F2395" w:rsidP="008F2395">
      <w:pPr>
        <w:pStyle w:val="NormalWeb"/>
        <w:numPr>
          <w:ilvl w:val="0"/>
          <w:numId w:val="5"/>
        </w:numPr>
        <w:shd w:val="clear" w:color="auto" w:fill="FFFFFF"/>
        <w:ind w:left="567"/>
        <w:rPr>
          <w:rFonts w:ascii="Segoe UI" w:hAnsi="Segoe UI" w:cs="Segoe UI"/>
          <w:color w:val="171717"/>
        </w:rPr>
      </w:pPr>
      <w:r>
        <w:rPr>
          <w:rFonts w:ascii="Segoe UI" w:hAnsi="Segoe UI" w:cs="Segoe UI"/>
          <w:color w:val="171717"/>
        </w:rPr>
        <w:t>Select </w:t>
      </w:r>
      <w:r>
        <w:rPr>
          <w:rStyle w:val="Strong"/>
          <w:rFonts w:ascii="Segoe UI" w:eastAsiaTheme="majorEastAsia" w:hAnsi="Segoe UI" w:cs="Segoe UI"/>
          <w:color w:val="171717"/>
        </w:rPr>
        <w:t>Close</w:t>
      </w:r>
      <w:r>
        <w:rPr>
          <w:rFonts w:ascii="Segoe UI" w:hAnsi="Segoe UI" w:cs="Segoe UI"/>
          <w:color w:val="171717"/>
        </w:rPr>
        <w:t> to return to the dashboard or report.</w:t>
      </w:r>
    </w:p>
    <w:p w14:paraId="17C62CD7" w14:textId="77777777" w:rsidR="008F2395" w:rsidRPr="008F2395" w:rsidRDefault="008F2395" w:rsidP="008F2395">
      <w:pPr>
        <w:pStyle w:val="Heading3"/>
        <w:shd w:val="clear" w:color="auto" w:fill="FFFFFF"/>
        <w:spacing w:before="0" w:after="0"/>
        <w:rPr>
          <w:rFonts w:ascii="Segoe UI" w:hAnsi="Segoe UI" w:cs="Segoe UI"/>
          <w:b w:val="0"/>
          <w:bCs w:val="0"/>
          <w:color w:val="171717"/>
          <w:u w:val="single"/>
        </w:rPr>
      </w:pPr>
      <w:r w:rsidRPr="008F2395">
        <w:rPr>
          <w:rFonts w:ascii="Segoe UI" w:hAnsi="Segoe UI" w:cs="Segoe UI"/>
          <w:b w:val="0"/>
          <w:bCs w:val="0"/>
          <w:color w:val="171717"/>
          <w:u w:val="single"/>
        </w:rPr>
        <w:t>Get your colleagues attention by using the @ sign</w:t>
      </w:r>
    </w:p>
    <w:p w14:paraId="28B2FD9D" w14:textId="77777777" w:rsidR="008F2395" w:rsidRDefault="008F2395" w:rsidP="008F2395">
      <w:pPr>
        <w:pStyle w:val="NormalWeb"/>
        <w:shd w:val="clear" w:color="auto" w:fill="FFFFFF"/>
        <w:rPr>
          <w:rFonts w:ascii="Segoe UI" w:hAnsi="Segoe UI" w:cs="Segoe UI"/>
          <w:color w:val="171717"/>
        </w:rPr>
      </w:pPr>
      <w:r>
        <w:rPr>
          <w:rFonts w:ascii="Segoe UI" w:hAnsi="Segoe UI" w:cs="Segoe UI"/>
          <w:color w:val="171717"/>
        </w:rPr>
        <w:t>Whether you're creating a dashboard, report, tile, or visual comment, grab your colleagues' attention by using the "@" symbol. When you type the "@" symbol, Power BI opens a dropdown where you can search for and select individuals from your organization. Any verified name prefaced with the "@" symbol, appears in blue font. The @mentioned individuals will immediately receive an e-mail in their inbox, and if they are using a Power BI Mobile app, they will receive a push notification on their device. They can open the report or dashboard directly from the notification, see the comment, view the data, and reply accordingly.</w:t>
      </w:r>
    </w:p>
    <w:p w14:paraId="75B82AC7" w14:textId="77777777" w:rsidR="008F2395" w:rsidRDefault="008F2395" w:rsidP="008F2395">
      <w:pPr>
        <w:pStyle w:val="NormalWeb"/>
        <w:shd w:val="clear" w:color="auto" w:fill="FFFFFF"/>
        <w:rPr>
          <w:rFonts w:ascii="Segoe UI" w:hAnsi="Segoe UI" w:cs="Segoe UI"/>
          <w:color w:val="171717"/>
        </w:rPr>
      </w:pPr>
      <w:r>
        <w:rPr>
          <w:rFonts w:ascii="Segoe UI" w:hAnsi="Segoe UI" w:cs="Segoe UI"/>
          <w:color w:val="171717"/>
        </w:rPr>
        <w:lastRenderedPageBreak/>
        <w:t>Here's a conversation I'm having with the visualization </w:t>
      </w:r>
      <w:r>
        <w:rPr>
          <w:rStyle w:val="Emphasis"/>
          <w:rFonts w:ascii="Segoe UI" w:hAnsi="Segoe UI" w:cs="Segoe UI"/>
          <w:color w:val="171717"/>
        </w:rPr>
        <w:t>designer</w:t>
      </w:r>
      <w:r>
        <w:rPr>
          <w:rFonts w:ascii="Segoe UI" w:hAnsi="Segoe UI" w:cs="Segoe UI"/>
          <w:color w:val="171717"/>
        </w:rPr>
        <w:t>. They are using the @ symbol to ensure I see the comment. I receive a notification and select the link to open this dashboard and the relevant conversation.</w:t>
      </w:r>
    </w:p>
    <w:p w14:paraId="354DFDB8" w14:textId="219D0492" w:rsidR="008F2395" w:rsidRDefault="008F2395" w:rsidP="008F239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45E929DC" wp14:editId="40A5543A">
            <wp:extent cx="5029200" cy="2590800"/>
            <wp:effectExtent l="0" t="0" r="0" b="0"/>
            <wp:docPr id="19" name="Picture 19" descr="Add a comment m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 a comment men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pic:spPr>
                </pic:pic>
              </a:graphicData>
            </a:graphic>
          </wp:inline>
        </w:drawing>
      </w:r>
    </w:p>
    <w:p w14:paraId="0C0B4534" w14:textId="77777777" w:rsidR="008F2395" w:rsidRDefault="008F2395" w:rsidP="008F2395">
      <w:pPr>
        <w:pStyle w:val="Heading2"/>
        <w:shd w:val="clear" w:color="auto" w:fill="FFFFFF"/>
        <w:spacing w:before="0"/>
        <w:rPr>
          <w:rFonts w:ascii="Segoe UI" w:hAnsi="Segoe UI" w:cs="Segoe UI"/>
          <w:color w:val="171717"/>
        </w:rPr>
      </w:pPr>
      <w:r>
        <w:rPr>
          <w:rFonts w:ascii="Segoe UI" w:hAnsi="Segoe UI" w:cs="Segoe UI"/>
          <w:color w:val="171717"/>
        </w:rPr>
        <w:t>Considerations and troubleshooting</w:t>
      </w:r>
    </w:p>
    <w:p w14:paraId="276A88B3" w14:textId="77777777" w:rsidR="008F2395" w:rsidRDefault="008F2395" w:rsidP="008F2395">
      <w:pPr>
        <w:numPr>
          <w:ilvl w:val="0"/>
          <w:numId w:val="6"/>
        </w:numPr>
        <w:shd w:val="clear" w:color="auto" w:fill="FFFFFF"/>
        <w:spacing w:after="0" w:line="240" w:lineRule="auto"/>
        <w:ind w:left="1290"/>
        <w:rPr>
          <w:rFonts w:ascii="Segoe UI" w:hAnsi="Segoe UI" w:cs="Segoe UI"/>
          <w:color w:val="171717"/>
        </w:rPr>
      </w:pPr>
      <w:r>
        <w:rPr>
          <w:rFonts w:ascii="Segoe UI" w:hAnsi="Segoe UI" w:cs="Segoe UI"/>
          <w:color w:val="171717"/>
        </w:rPr>
        <w:t>Bookmarks are not captured when you reply to a conversation. Only the first comment in a conversation creates a bookmark.</w:t>
      </w:r>
    </w:p>
    <w:p w14:paraId="3D0B0655" w14:textId="77777777" w:rsidR="008F2395" w:rsidRDefault="008F2395" w:rsidP="008F2395">
      <w:pPr>
        <w:numPr>
          <w:ilvl w:val="0"/>
          <w:numId w:val="6"/>
        </w:numPr>
        <w:shd w:val="clear" w:color="auto" w:fill="FFFFFF"/>
        <w:spacing w:after="0" w:line="240" w:lineRule="auto"/>
        <w:ind w:left="1290"/>
        <w:rPr>
          <w:rFonts w:ascii="Segoe UI" w:hAnsi="Segoe UI" w:cs="Segoe UI"/>
          <w:color w:val="171717"/>
        </w:rPr>
      </w:pPr>
      <w:r>
        <w:rPr>
          <w:rFonts w:ascii="Segoe UI" w:hAnsi="Segoe UI" w:cs="Segoe UI"/>
          <w:color w:val="171717"/>
        </w:rPr>
        <w:t>If you are using a paginated report, you may only leave a general comment about your report. Support for leaving comments on individual paginated report visuals is not available.</w:t>
      </w:r>
    </w:p>
    <w:p w14:paraId="0EFAA9DC" w14:textId="6CA7C92E" w:rsidR="006E0428" w:rsidRPr="008F2395" w:rsidRDefault="008F2395" w:rsidP="00F91599">
      <w:pPr>
        <w:pStyle w:val="NormalWeb"/>
        <w:shd w:val="clear" w:color="auto" w:fill="FFFFFF"/>
        <w:rPr>
          <w:rFonts w:ascii="Segoe UI" w:eastAsiaTheme="majorEastAsia" w:hAnsi="Segoe UI" w:cs="Segoe UI"/>
          <w:b/>
          <w:bCs/>
          <w:color w:val="171717"/>
          <w:sz w:val="28"/>
          <w:szCs w:val="28"/>
          <w:lang w:eastAsia="en-US"/>
        </w:rPr>
      </w:pPr>
      <w:r w:rsidRPr="008F2395">
        <w:rPr>
          <w:rFonts w:ascii="Segoe UI" w:eastAsiaTheme="majorEastAsia" w:hAnsi="Segoe UI" w:cs="Segoe UI"/>
          <w:b/>
          <w:bCs/>
          <w:color w:val="171717"/>
          <w:sz w:val="28"/>
          <w:szCs w:val="28"/>
          <w:lang w:eastAsia="en-US"/>
        </w:rPr>
        <w:t>Paginated report Builder</w:t>
      </w:r>
    </w:p>
    <w:p w14:paraId="7BDDCCC3" w14:textId="597E3F1F" w:rsidR="008F2395" w:rsidRDefault="008F2395" w:rsidP="00F91599">
      <w:pPr>
        <w:pStyle w:val="NormalWeb"/>
        <w:shd w:val="clear" w:color="auto" w:fill="FFFFFF"/>
        <w:rPr>
          <w:rFonts w:ascii="Segoe UI" w:eastAsiaTheme="majorEastAsia" w:hAnsi="Segoe UI" w:cs="Segoe UI"/>
          <w:color w:val="171717"/>
          <w:sz w:val="26"/>
          <w:szCs w:val="26"/>
          <w:lang w:eastAsia="en-US"/>
        </w:rPr>
      </w:pPr>
      <w:r>
        <w:rPr>
          <w:rFonts w:ascii="Segoe UI" w:eastAsiaTheme="majorEastAsia" w:hAnsi="Segoe UI" w:cs="Segoe UI"/>
          <w:noProof/>
          <w:color w:val="171717"/>
          <w:sz w:val="26"/>
          <w:szCs w:val="26"/>
          <w:lang w:eastAsia="en-US"/>
        </w:rPr>
        <w:drawing>
          <wp:inline distT="0" distB="0" distL="0" distR="0" wp14:anchorId="56A08FA9" wp14:editId="46108F6A">
            <wp:extent cx="5715000"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5B486DB7" w14:textId="5C0E91C4" w:rsidR="008F2395" w:rsidRDefault="00A36A9E" w:rsidP="00F91599">
      <w:pPr>
        <w:pStyle w:val="NormalWeb"/>
        <w:shd w:val="clear" w:color="auto" w:fill="FFFFFF"/>
        <w:rPr>
          <w:rFonts w:ascii="Segoe UI" w:eastAsiaTheme="majorEastAsia" w:hAnsi="Segoe UI" w:cs="Segoe UI"/>
          <w:color w:val="171717"/>
          <w:sz w:val="22"/>
          <w:szCs w:val="22"/>
          <w:lang w:eastAsia="en-US"/>
        </w:rPr>
      </w:pPr>
      <w:r w:rsidRPr="00A36A9E">
        <w:rPr>
          <w:rFonts w:ascii="Segoe UI" w:eastAsiaTheme="majorEastAsia" w:hAnsi="Segoe UI" w:cs="Segoe UI"/>
          <w:color w:val="171717"/>
          <w:sz w:val="22"/>
          <w:szCs w:val="22"/>
          <w:lang w:eastAsia="en-US"/>
        </w:rPr>
        <w:lastRenderedPageBreak/>
        <w:t>When you</w:t>
      </w:r>
      <w:r>
        <w:rPr>
          <w:rFonts w:ascii="Segoe UI" w:eastAsiaTheme="majorEastAsia" w:hAnsi="Segoe UI" w:cs="Segoe UI"/>
          <w:color w:val="171717"/>
          <w:sz w:val="22"/>
          <w:szCs w:val="22"/>
          <w:lang w:eastAsia="en-US"/>
        </w:rPr>
        <w:t xml:space="preserve"> export the report using pdf then the exact page will be downloaded in pdf format and the text table which has scroll bar or any other visual will be incompletely shown in the pdf download. So paginated report builder will solve this problem. For example the text table which has scroll bar will be completely shown.</w:t>
      </w:r>
    </w:p>
    <w:p w14:paraId="35FB02AA" w14:textId="34ED8C8D" w:rsidR="00E9222A" w:rsidRDefault="009C34EA" w:rsidP="00F91599">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Instead of one page, there will be multiple pages as per the scroll bar extension.</w:t>
      </w:r>
      <w:r w:rsidR="007703DB">
        <w:rPr>
          <w:rFonts w:ascii="Segoe UI" w:eastAsiaTheme="majorEastAsia" w:hAnsi="Segoe UI" w:cs="Segoe UI"/>
          <w:color w:val="171717"/>
          <w:sz w:val="22"/>
          <w:szCs w:val="22"/>
          <w:lang w:eastAsia="en-US"/>
        </w:rPr>
        <w:t xml:space="preserve"> Paginated report builder is another product and can be installed separately.</w:t>
      </w:r>
    </w:p>
    <w:p w14:paraId="635D76EF" w14:textId="2F37F774" w:rsidR="001D51D0" w:rsidRDefault="001D51D0" w:rsidP="001D51D0">
      <w:pPr>
        <w:pStyle w:val="NormalWeb"/>
        <w:shd w:val="clear" w:color="auto" w:fill="FFFFFF"/>
        <w:rPr>
          <w:rFonts w:ascii="Segoe UI" w:eastAsiaTheme="majorEastAsia" w:hAnsi="Segoe UI" w:cs="Segoe UI"/>
          <w:b/>
          <w:bCs/>
          <w:color w:val="171717"/>
          <w:sz w:val="28"/>
          <w:szCs w:val="28"/>
          <w:lang w:eastAsia="en-US"/>
        </w:rPr>
      </w:pPr>
      <w:r>
        <w:rPr>
          <w:rFonts w:ascii="Segoe UI" w:eastAsiaTheme="majorEastAsia" w:hAnsi="Segoe UI" w:cs="Segoe UI"/>
          <w:b/>
          <w:bCs/>
          <w:color w:val="171717"/>
          <w:sz w:val="28"/>
          <w:szCs w:val="28"/>
          <w:lang w:eastAsia="en-US"/>
        </w:rPr>
        <w:t>Custom Visuals in Power BI</w:t>
      </w:r>
    </w:p>
    <w:p w14:paraId="1835CF46" w14:textId="15CCCFCC" w:rsidR="001D51D0" w:rsidRDefault="001D51D0" w:rsidP="00F91599">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First, you need to have a organisational account.</w:t>
      </w:r>
    </w:p>
    <w:p w14:paraId="6D4C8D90" w14:textId="619694C5" w:rsidR="001D51D0" w:rsidRDefault="0005353C" w:rsidP="00F91599">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noProof/>
          <w:color w:val="171717"/>
          <w:sz w:val="22"/>
          <w:szCs w:val="22"/>
          <w:lang w:eastAsia="en-US"/>
        </w:rPr>
        <w:drawing>
          <wp:inline distT="0" distB="0" distL="0" distR="0" wp14:anchorId="71C0E47F" wp14:editId="58770A63">
            <wp:extent cx="6016625" cy="3350895"/>
            <wp:effectExtent l="0" t="0" r="317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6625" cy="3350895"/>
                    </a:xfrm>
                    <a:prstGeom prst="rect">
                      <a:avLst/>
                    </a:prstGeom>
                    <a:noFill/>
                    <a:ln>
                      <a:noFill/>
                    </a:ln>
                  </pic:spPr>
                </pic:pic>
              </a:graphicData>
            </a:graphic>
          </wp:inline>
        </w:drawing>
      </w:r>
    </w:p>
    <w:p w14:paraId="68D6292C" w14:textId="093D904F" w:rsidR="0005353C" w:rsidRDefault="00445FA8" w:rsidP="00F91599">
      <w:pPr>
        <w:pStyle w:val="NormalWeb"/>
        <w:shd w:val="clear" w:color="auto" w:fill="FFFFFF"/>
        <w:rPr>
          <w:rFonts w:ascii="Segoe UI" w:eastAsiaTheme="majorEastAsia" w:hAnsi="Segoe UI" w:cs="Segoe UI"/>
          <w:color w:val="171717"/>
          <w:sz w:val="22"/>
          <w:szCs w:val="22"/>
          <w:lang w:eastAsia="en-US"/>
        </w:rPr>
      </w:pPr>
      <w:r>
        <w:rPr>
          <w:noProof/>
        </w:rPr>
        <w:lastRenderedPageBreak/>
        <w:drawing>
          <wp:inline distT="0" distB="0" distL="0" distR="0" wp14:anchorId="4B607645" wp14:editId="30AA1D94">
            <wp:extent cx="6016625" cy="3384550"/>
            <wp:effectExtent l="0" t="0" r="317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625" cy="3384550"/>
                    </a:xfrm>
                    <a:prstGeom prst="rect">
                      <a:avLst/>
                    </a:prstGeom>
                  </pic:spPr>
                </pic:pic>
              </a:graphicData>
            </a:graphic>
          </wp:inline>
        </w:drawing>
      </w:r>
    </w:p>
    <w:p w14:paraId="19D5DC80" w14:textId="256AC765" w:rsidR="00445FA8" w:rsidRDefault="004D5087" w:rsidP="00F91599">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 xml:space="preserve">These are all free visuals. You can read about them and click add. They will be imported in the power bi </w:t>
      </w:r>
      <w:r w:rsidR="0060185D">
        <w:rPr>
          <w:rFonts w:ascii="Segoe UI" w:eastAsiaTheme="majorEastAsia" w:hAnsi="Segoe UI" w:cs="Segoe UI"/>
          <w:color w:val="171717"/>
          <w:sz w:val="22"/>
          <w:szCs w:val="22"/>
          <w:lang w:eastAsia="en-US"/>
        </w:rPr>
        <w:t xml:space="preserve">desktop </w:t>
      </w:r>
      <w:r>
        <w:rPr>
          <w:rFonts w:ascii="Segoe UI" w:eastAsiaTheme="majorEastAsia" w:hAnsi="Segoe UI" w:cs="Segoe UI"/>
          <w:color w:val="171717"/>
          <w:sz w:val="22"/>
          <w:szCs w:val="22"/>
          <w:lang w:eastAsia="en-US"/>
        </w:rPr>
        <w:t>application.</w:t>
      </w:r>
    </w:p>
    <w:p w14:paraId="0C70345A" w14:textId="75E9DDC5" w:rsidR="002E24B0" w:rsidRDefault="00EE1602" w:rsidP="00F91599">
      <w:pPr>
        <w:pStyle w:val="NormalWeb"/>
        <w:shd w:val="clear" w:color="auto" w:fill="FFFFFF"/>
        <w:rPr>
          <w:rFonts w:ascii="Segoe UI" w:eastAsiaTheme="majorEastAsia" w:hAnsi="Segoe UI" w:cs="Segoe UI"/>
          <w:color w:val="171717"/>
          <w:sz w:val="22"/>
          <w:szCs w:val="22"/>
          <w:u w:val="single"/>
          <w:lang w:eastAsia="en-US"/>
        </w:rPr>
      </w:pPr>
      <w:r w:rsidRPr="00EE1602">
        <w:rPr>
          <w:rFonts w:ascii="Segoe UI" w:eastAsiaTheme="majorEastAsia" w:hAnsi="Segoe UI" w:cs="Segoe UI"/>
          <w:color w:val="171717"/>
          <w:sz w:val="22"/>
          <w:szCs w:val="22"/>
          <w:u w:val="single"/>
          <w:lang w:eastAsia="en-US"/>
        </w:rPr>
        <w:t>Sunbursts: implementation of custom visual</w:t>
      </w:r>
    </w:p>
    <w:p w14:paraId="27EDCB2D" w14:textId="35C1685F" w:rsidR="00EE1602" w:rsidRDefault="00EE1602" w:rsidP="00F91599">
      <w:pPr>
        <w:pStyle w:val="NormalWeb"/>
        <w:shd w:val="clear" w:color="auto" w:fill="FFFFFF"/>
        <w:rPr>
          <w:rFonts w:ascii="Segoe UI" w:eastAsiaTheme="majorEastAsia" w:hAnsi="Segoe UI" w:cs="Segoe UI"/>
          <w:color w:val="171717"/>
          <w:sz w:val="22"/>
          <w:szCs w:val="22"/>
          <w:u w:val="single"/>
          <w:lang w:eastAsia="en-US"/>
        </w:rPr>
      </w:pPr>
      <w:r>
        <w:rPr>
          <w:noProof/>
        </w:rPr>
        <w:drawing>
          <wp:inline distT="0" distB="0" distL="0" distR="0" wp14:anchorId="613DD539" wp14:editId="3EB80C6C">
            <wp:extent cx="6016625" cy="3384550"/>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6625" cy="3384550"/>
                    </a:xfrm>
                    <a:prstGeom prst="rect">
                      <a:avLst/>
                    </a:prstGeom>
                  </pic:spPr>
                </pic:pic>
              </a:graphicData>
            </a:graphic>
          </wp:inline>
        </w:drawing>
      </w:r>
    </w:p>
    <w:p w14:paraId="462F0BF2" w14:textId="2804AA45" w:rsidR="00854C67" w:rsidRDefault="00854C67" w:rsidP="00F91599">
      <w:pPr>
        <w:pStyle w:val="NormalWeb"/>
        <w:shd w:val="clear" w:color="auto" w:fill="FFFFFF"/>
        <w:rPr>
          <w:rFonts w:ascii="Segoe UI" w:eastAsiaTheme="majorEastAsia" w:hAnsi="Segoe UI" w:cs="Segoe UI"/>
          <w:color w:val="171717"/>
          <w:sz w:val="22"/>
          <w:szCs w:val="22"/>
          <w:u w:val="single"/>
          <w:lang w:eastAsia="en-US"/>
        </w:rPr>
      </w:pPr>
      <w:r>
        <w:rPr>
          <w:noProof/>
        </w:rPr>
        <w:lastRenderedPageBreak/>
        <w:drawing>
          <wp:inline distT="0" distB="0" distL="0" distR="0" wp14:anchorId="18C50B32" wp14:editId="2F23A728">
            <wp:extent cx="6016625" cy="3384550"/>
            <wp:effectExtent l="0" t="0" r="317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6625" cy="3384550"/>
                    </a:xfrm>
                    <a:prstGeom prst="rect">
                      <a:avLst/>
                    </a:prstGeom>
                  </pic:spPr>
                </pic:pic>
              </a:graphicData>
            </a:graphic>
          </wp:inline>
        </w:drawing>
      </w:r>
    </w:p>
    <w:p w14:paraId="5604DA7A" w14:textId="60A32E86" w:rsidR="00986439" w:rsidRDefault="004671C9" w:rsidP="00F91599">
      <w:pPr>
        <w:pStyle w:val="NormalWeb"/>
        <w:shd w:val="clear" w:color="auto" w:fill="FFFFFF"/>
        <w:rPr>
          <w:rFonts w:ascii="Segoe UI" w:eastAsiaTheme="majorEastAsia" w:hAnsi="Segoe UI" w:cs="Segoe UI"/>
          <w:color w:val="171717"/>
          <w:sz w:val="22"/>
          <w:szCs w:val="22"/>
          <w:u w:val="single"/>
          <w:lang w:eastAsia="en-US"/>
        </w:rPr>
      </w:pPr>
      <w:r>
        <w:rPr>
          <w:rFonts w:ascii="Segoe UI" w:eastAsiaTheme="majorEastAsia" w:hAnsi="Segoe UI" w:cs="Segoe UI"/>
          <w:color w:val="171717"/>
          <w:sz w:val="22"/>
          <w:szCs w:val="22"/>
          <w:u w:val="single"/>
          <w:lang w:eastAsia="en-US"/>
        </w:rPr>
        <w:t xml:space="preserve">Flags for countries in place of </w:t>
      </w:r>
      <w:r w:rsidR="00B35588">
        <w:rPr>
          <w:rFonts w:ascii="Segoe UI" w:eastAsiaTheme="majorEastAsia" w:hAnsi="Segoe UI" w:cs="Segoe UI"/>
          <w:color w:val="171717"/>
          <w:sz w:val="22"/>
          <w:szCs w:val="22"/>
          <w:u w:val="single"/>
          <w:lang w:eastAsia="en-US"/>
        </w:rPr>
        <w:t>name in the slicer</w:t>
      </w:r>
      <w:r>
        <w:rPr>
          <w:rFonts w:ascii="Segoe UI" w:eastAsiaTheme="majorEastAsia" w:hAnsi="Segoe UI" w:cs="Segoe UI"/>
          <w:color w:val="171717"/>
          <w:sz w:val="22"/>
          <w:szCs w:val="22"/>
          <w:u w:val="single"/>
          <w:lang w:eastAsia="en-US"/>
        </w:rPr>
        <w:t>: implementation of custom visual</w:t>
      </w:r>
    </w:p>
    <w:p w14:paraId="1322AC88" w14:textId="404082AF" w:rsidR="004671C9" w:rsidRDefault="00393E91" w:rsidP="00F91599">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Duplicate the previous dashboard.</w:t>
      </w:r>
    </w:p>
    <w:p w14:paraId="05E23E6E" w14:textId="4818FD80" w:rsidR="00C37DF7" w:rsidRDefault="00C37DF7" w:rsidP="00F91599">
      <w:pPr>
        <w:pStyle w:val="NormalWeb"/>
        <w:shd w:val="clear" w:color="auto" w:fill="FFFFFF"/>
        <w:rPr>
          <w:rFonts w:ascii="Segoe UI" w:eastAsiaTheme="majorEastAsia" w:hAnsi="Segoe UI" w:cs="Segoe UI"/>
          <w:color w:val="171717"/>
          <w:sz w:val="22"/>
          <w:szCs w:val="22"/>
          <w:lang w:eastAsia="en-US"/>
        </w:rPr>
      </w:pPr>
      <w:r>
        <w:rPr>
          <w:noProof/>
        </w:rPr>
        <w:drawing>
          <wp:inline distT="0" distB="0" distL="0" distR="0" wp14:anchorId="01C20367" wp14:editId="57013416">
            <wp:extent cx="6016625" cy="4053205"/>
            <wp:effectExtent l="0" t="0" r="317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6625" cy="4053205"/>
                    </a:xfrm>
                    <a:prstGeom prst="rect">
                      <a:avLst/>
                    </a:prstGeom>
                  </pic:spPr>
                </pic:pic>
              </a:graphicData>
            </a:graphic>
          </wp:inline>
        </w:drawing>
      </w:r>
    </w:p>
    <w:p w14:paraId="34DDBB34" w14:textId="64381E0F" w:rsidR="00393E91" w:rsidRDefault="00B35588" w:rsidP="00F91599">
      <w:pPr>
        <w:pStyle w:val="NormalWeb"/>
        <w:shd w:val="clear" w:color="auto" w:fill="FFFFFF"/>
        <w:rPr>
          <w:rFonts w:ascii="Segoe UI" w:eastAsiaTheme="majorEastAsia" w:hAnsi="Segoe UI" w:cs="Segoe UI"/>
          <w:color w:val="171717"/>
          <w:sz w:val="22"/>
          <w:szCs w:val="22"/>
          <w:lang w:eastAsia="en-US"/>
        </w:rPr>
      </w:pPr>
      <w:r>
        <w:rPr>
          <w:noProof/>
        </w:rPr>
        <w:lastRenderedPageBreak/>
        <w:drawing>
          <wp:inline distT="0" distB="0" distL="0" distR="0" wp14:anchorId="3D84406F" wp14:editId="2A1020EB">
            <wp:extent cx="6016625" cy="33845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6625" cy="3384550"/>
                    </a:xfrm>
                    <a:prstGeom prst="rect">
                      <a:avLst/>
                    </a:prstGeom>
                  </pic:spPr>
                </pic:pic>
              </a:graphicData>
            </a:graphic>
          </wp:inline>
        </w:drawing>
      </w:r>
    </w:p>
    <w:p w14:paraId="6C855459" w14:textId="0A913268" w:rsidR="00B35588" w:rsidRDefault="001524D4" w:rsidP="00F91599">
      <w:pPr>
        <w:pStyle w:val="NormalWeb"/>
        <w:shd w:val="clear" w:color="auto" w:fill="FFFFFF"/>
        <w:rPr>
          <w:rFonts w:ascii="Segoe UI" w:eastAsiaTheme="majorEastAsia" w:hAnsi="Segoe UI" w:cs="Segoe UI"/>
          <w:b/>
          <w:bCs/>
          <w:color w:val="171717"/>
          <w:sz w:val="28"/>
          <w:szCs w:val="28"/>
          <w:lang w:eastAsia="en-US"/>
        </w:rPr>
      </w:pPr>
      <w:r>
        <w:rPr>
          <w:rFonts w:ascii="Segoe UI" w:eastAsiaTheme="majorEastAsia" w:hAnsi="Segoe UI" w:cs="Segoe UI"/>
          <w:b/>
          <w:bCs/>
          <w:color w:val="171717"/>
          <w:sz w:val="28"/>
          <w:szCs w:val="28"/>
          <w:lang w:eastAsia="en-US"/>
        </w:rPr>
        <w:t>C</w:t>
      </w:r>
      <w:r>
        <w:rPr>
          <w:rFonts w:ascii="Segoe UI" w:eastAsiaTheme="majorEastAsia" w:hAnsi="Segoe UI" w:cs="Segoe UI"/>
          <w:b/>
          <w:bCs/>
          <w:color w:val="171717"/>
          <w:sz w:val="28"/>
          <w:szCs w:val="28"/>
          <w:lang w:eastAsia="en-US"/>
        </w:rPr>
        <w:t>ard Image</w:t>
      </w:r>
    </w:p>
    <w:p w14:paraId="7F477833" w14:textId="2CA2AC19" w:rsidR="001524D4" w:rsidRDefault="00AA577B" w:rsidP="00F91599">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noProof/>
          <w:color w:val="171717"/>
          <w:sz w:val="22"/>
          <w:szCs w:val="22"/>
          <w:lang w:eastAsia="en-US"/>
        </w:rPr>
        <w:drawing>
          <wp:inline distT="0" distB="0" distL="0" distR="0" wp14:anchorId="3C73AD63" wp14:editId="4E2AB5F0">
            <wp:extent cx="6016625" cy="3350895"/>
            <wp:effectExtent l="0" t="0" r="317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16625" cy="3350895"/>
                    </a:xfrm>
                    <a:prstGeom prst="rect">
                      <a:avLst/>
                    </a:prstGeom>
                    <a:noFill/>
                    <a:ln>
                      <a:noFill/>
                    </a:ln>
                  </pic:spPr>
                </pic:pic>
              </a:graphicData>
            </a:graphic>
          </wp:inline>
        </w:drawing>
      </w:r>
    </w:p>
    <w:p w14:paraId="77B0F6A6" w14:textId="40865073" w:rsidR="00AA577B" w:rsidRDefault="00FC1A7A" w:rsidP="00F91599">
      <w:pPr>
        <w:pStyle w:val="NormalWeb"/>
        <w:shd w:val="clear" w:color="auto" w:fill="FFFFFF"/>
        <w:rPr>
          <w:rFonts w:ascii="Segoe UI" w:eastAsiaTheme="majorEastAsia" w:hAnsi="Segoe UI" w:cs="Segoe UI"/>
          <w:color w:val="171717"/>
          <w:sz w:val="22"/>
          <w:szCs w:val="22"/>
          <w:lang w:eastAsia="en-US"/>
        </w:rPr>
      </w:pPr>
      <w:r>
        <w:rPr>
          <w:noProof/>
        </w:rPr>
        <w:lastRenderedPageBreak/>
        <w:drawing>
          <wp:inline distT="0" distB="0" distL="0" distR="0" wp14:anchorId="301F4D79" wp14:editId="04836A01">
            <wp:extent cx="6016625" cy="3384550"/>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6625" cy="3384550"/>
                    </a:xfrm>
                    <a:prstGeom prst="rect">
                      <a:avLst/>
                    </a:prstGeom>
                  </pic:spPr>
                </pic:pic>
              </a:graphicData>
            </a:graphic>
          </wp:inline>
        </w:drawing>
      </w:r>
    </w:p>
    <w:p w14:paraId="62C7A390" w14:textId="74E272E8" w:rsidR="00F54C17" w:rsidRDefault="00F54C17" w:rsidP="00F54C17">
      <w:pPr>
        <w:pStyle w:val="Heading1"/>
        <w:shd w:val="clear" w:color="auto" w:fill="FFFFFF"/>
        <w:spacing w:before="0"/>
        <w:rPr>
          <w:rFonts w:ascii="Segoe UI" w:hAnsi="Segoe UI" w:cs="Segoe UI"/>
          <w:b/>
          <w:bCs/>
          <w:color w:val="171717"/>
        </w:rPr>
      </w:pPr>
      <w:r w:rsidRPr="00F54C17">
        <w:rPr>
          <w:rFonts w:ascii="Segoe UI" w:hAnsi="Segoe UI" w:cs="Segoe UI"/>
          <w:b/>
          <w:bCs/>
          <w:color w:val="171717"/>
        </w:rPr>
        <w:t>Create a Q&amp;A visual in Power BI</w:t>
      </w:r>
    </w:p>
    <w:p w14:paraId="2E5F2199" w14:textId="68190EF6" w:rsidR="00EF160F" w:rsidRPr="00EF160F" w:rsidRDefault="00EF160F" w:rsidP="00EF160F">
      <w:r>
        <w:t>Q&amp;A takes three attributes:</w:t>
      </w:r>
    </w:p>
    <w:p w14:paraId="199C52D0" w14:textId="2B4BE40D" w:rsidR="00E30B84" w:rsidRDefault="00E30B84" w:rsidP="00E30B84">
      <w:pPr>
        <w:pStyle w:val="NormalWeb"/>
        <w:numPr>
          <w:ilvl w:val="0"/>
          <w:numId w:val="7"/>
        </w:numPr>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Tables</w:t>
      </w:r>
    </w:p>
    <w:p w14:paraId="15C90CEF" w14:textId="79FA2E9F" w:rsidR="00E30B84" w:rsidRDefault="00E30B84" w:rsidP="00E30B84">
      <w:pPr>
        <w:pStyle w:val="NormalWeb"/>
        <w:numPr>
          <w:ilvl w:val="0"/>
          <w:numId w:val="7"/>
        </w:numPr>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Measures</w:t>
      </w:r>
    </w:p>
    <w:p w14:paraId="773BF9F3" w14:textId="1FDAB749" w:rsidR="00E30B84" w:rsidRDefault="00E30B84" w:rsidP="00E30B84">
      <w:pPr>
        <w:pStyle w:val="NormalWeb"/>
        <w:numPr>
          <w:ilvl w:val="0"/>
          <w:numId w:val="7"/>
        </w:numPr>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 xml:space="preserve">Columns </w:t>
      </w:r>
    </w:p>
    <w:p w14:paraId="24B63B8C" w14:textId="18E8DC48" w:rsidR="00F54C17" w:rsidRDefault="00EF68B4" w:rsidP="00F54C17">
      <w:pPr>
        <w:pStyle w:val="NormalWeb"/>
        <w:shd w:val="clear" w:color="auto" w:fill="FFFFFF"/>
        <w:rPr>
          <w:rFonts w:ascii="Segoe UI" w:hAnsi="Segoe UI" w:cs="Segoe UI"/>
          <w:color w:val="171717"/>
          <w:sz w:val="22"/>
          <w:szCs w:val="22"/>
          <w:shd w:val="clear" w:color="auto" w:fill="FFFFFF"/>
        </w:rPr>
      </w:pPr>
      <w:r w:rsidRPr="00EF68B4">
        <w:rPr>
          <w:rFonts w:ascii="Segoe UI" w:hAnsi="Segoe UI" w:cs="Segoe UI"/>
          <w:color w:val="171717"/>
          <w:sz w:val="22"/>
          <w:szCs w:val="22"/>
          <w:shd w:val="clear" w:color="auto" w:fill="FFFFFF"/>
        </w:rPr>
        <w:t>The Q&amp;A visual allows users to ask natural language questions and get answers in the form of a visual. </w:t>
      </w:r>
      <w:r w:rsidRPr="00EF68B4">
        <w:rPr>
          <w:rStyle w:val="Emphasis"/>
          <w:rFonts w:ascii="Segoe UI" w:hAnsi="Segoe UI" w:cs="Segoe UI"/>
          <w:color w:val="171717"/>
          <w:sz w:val="22"/>
          <w:szCs w:val="22"/>
          <w:shd w:val="clear" w:color="auto" w:fill="FFFFFF"/>
        </w:rPr>
        <w:t>Consumers</w:t>
      </w:r>
      <w:r w:rsidRPr="00EF68B4">
        <w:rPr>
          <w:rFonts w:ascii="Segoe UI" w:hAnsi="Segoe UI" w:cs="Segoe UI"/>
          <w:color w:val="171717"/>
          <w:sz w:val="22"/>
          <w:szCs w:val="22"/>
          <w:shd w:val="clear" w:color="auto" w:fill="FFFFFF"/>
        </w:rPr>
        <w:t> can use it to quickly get answers to their data. </w:t>
      </w:r>
      <w:r w:rsidRPr="00EF68B4">
        <w:rPr>
          <w:rStyle w:val="Emphasis"/>
          <w:rFonts w:ascii="Segoe UI" w:hAnsi="Segoe UI" w:cs="Segoe UI"/>
          <w:color w:val="171717"/>
          <w:sz w:val="22"/>
          <w:szCs w:val="22"/>
          <w:shd w:val="clear" w:color="auto" w:fill="FFFFFF"/>
        </w:rPr>
        <w:t>Designers</w:t>
      </w:r>
      <w:r w:rsidRPr="00EF68B4">
        <w:rPr>
          <w:rFonts w:ascii="Segoe UI" w:hAnsi="Segoe UI" w:cs="Segoe UI"/>
          <w:color w:val="171717"/>
          <w:sz w:val="22"/>
          <w:szCs w:val="22"/>
          <w:shd w:val="clear" w:color="auto" w:fill="FFFFFF"/>
        </w:rPr>
        <w:t> can also use it to create visuals quickly. If you're a report designer, this article is for you. You can double-click anywhere on a report and use natural language to get started. In this article, you create, format, and customize a Q&amp;A visual. It supports themes and other default formatting options available inside Power BI. After you create it, it behaves like any other visual, supporting cross-filtering, cross-highlighting, and bookmarks.</w:t>
      </w:r>
    </w:p>
    <w:p w14:paraId="38577AF1" w14:textId="12843C06" w:rsidR="00EF68B4" w:rsidRDefault="00C46DD0" w:rsidP="00F54C17">
      <w:pPr>
        <w:pStyle w:val="NormalWeb"/>
        <w:shd w:val="clear" w:color="auto" w:fill="FFFFFF"/>
        <w:rPr>
          <w:rFonts w:ascii="Segoe UI" w:eastAsiaTheme="majorEastAsia" w:hAnsi="Segoe UI" w:cs="Segoe UI"/>
          <w:color w:val="171717"/>
          <w:sz w:val="22"/>
          <w:szCs w:val="22"/>
          <w:lang w:eastAsia="en-US"/>
        </w:rPr>
      </w:pPr>
      <w:r>
        <w:rPr>
          <w:noProof/>
        </w:rPr>
        <w:lastRenderedPageBreak/>
        <w:drawing>
          <wp:inline distT="0" distB="0" distL="0" distR="0" wp14:anchorId="3564294F" wp14:editId="0F7EE783">
            <wp:extent cx="6016625" cy="3384550"/>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6625" cy="3384550"/>
                    </a:xfrm>
                    <a:prstGeom prst="rect">
                      <a:avLst/>
                    </a:prstGeom>
                  </pic:spPr>
                </pic:pic>
              </a:graphicData>
            </a:graphic>
          </wp:inline>
        </w:drawing>
      </w:r>
    </w:p>
    <w:p w14:paraId="75FF64D4" w14:textId="75532654" w:rsidR="00C46DD0" w:rsidRDefault="00195091" w:rsidP="00F54C17">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For example: you want to create total sales for different customers.</w:t>
      </w:r>
    </w:p>
    <w:p w14:paraId="11F24EB1" w14:textId="1EBC07DD" w:rsidR="00195091" w:rsidRDefault="00195091" w:rsidP="00F54C17">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So search for total sales.</w:t>
      </w:r>
    </w:p>
    <w:p w14:paraId="2E867B2F" w14:textId="6BB91037" w:rsidR="008A1025" w:rsidRDefault="008A1025" w:rsidP="00F54C17">
      <w:pPr>
        <w:pStyle w:val="NormalWeb"/>
        <w:shd w:val="clear" w:color="auto" w:fill="FFFFFF"/>
        <w:rPr>
          <w:rFonts w:ascii="Segoe UI" w:eastAsiaTheme="majorEastAsia" w:hAnsi="Segoe UI" w:cs="Segoe UI"/>
          <w:color w:val="171717"/>
          <w:sz w:val="22"/>
          <w:szCs w:val="22"/>
          <w:lang w:eastAsia="en-US"/>
        </w:rPr>
      </w:pPr>
      <w:r>
        <w:rPr>
          <w:noProof/>
        </w:rPr>
        <w:drawing>
          <wp:inline distT="0" distB="0" distL="0" distR="0" wp14:anchorId="76B60453" wp14:editId="605D05EC">
            <wp:extent cx="6016625" cy="338455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6625" cy="3384550"/>
                    </a:xfrm>
                    <a:prstGeom prst="rect">
                      <a:avLst/>
                    </a:prstGeom>
                  </pic:spPr>
                </pic:pic>
              </a:graphicData>
            </a:graphic>
          </wp:inline>
        </w:drawing>
      </w:r>
    </w:p>
    <w:p w14:paraId="35AFF3E2" w14:textId="6A05E0C4" w:rsidR="008A1025" w:rsidRDefault="00161CA7" w:rsidP="00F54C17">
      <w:pPr>
        <w:pStyle w:val="NormalWeb"/>
        <w:shd w:val="clear" w:color="auto" w:fill="FFFFFF"/>
        <w:rPr>
          <w:rFonts w:ascii="Segoe UI" w:eastAsiaTheme="majorEastAsia" w:hAnsi="Segoe UI" w:cs="Segoe UI"/>
          <w:color w:val="171717"/>
          <w:sz w:val="22"/>
          <w:szCs w:val="22"/>
          <w:lang w:eastAsia="en-US"/>
        </w:rPr>
      </w:pPr>
      <w:r>
        <w:rPr>
          <w:noProof/>
        </w:rPr>
        <w:lastRenderedPageBreak/>
        <w:drawing>
          <wp:inline distT="0" distB="0" distL="0" distR="0" wp14:anchorId="27171A99" wp14:editId="482C6405">
            <wp:extent cx="6016625" cy="3384550"/>
            <wp:effectExtent l="0" t="0" r="317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6625" cy="3384550"/>
                    </a:xfrm>
                    <a:prstGeom prst="rect">
                      <a:avLst/>
                    </a:prstGeom>
                  </pic:spPr>
                </pic:pic>
              </a:graphicData>
            </a:graphic>
          </wp:inline>
        </w:drawing>
      </w:r>
    </w:p>
    <w:p w14:paraId="7E8CADF2" w14:textId="25600AC6" w:rsidR="00161CA7" w:rsidRDefault="0028044F" w:rsidP="00F54C17">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You can change the type of visual by using ‘as’ in the search bar.</w:t>
      </w:r>
    </w:p>
    <w:p w14:paraId="708A0945" w14:textId="42C6FF42" w:rsidR="0028044F" w:rsidRDefault="00657E69" w:rsidP="00F54C17">
      <w:pPr>
        <w:pStyle w:val="NormalWeb"/>
        <w:shd w:val="clear" w:color="auto" w:fill="FFFFFF"/>
        <w:rPr>
          <w:rFonts w:ascii="Segoe UI" w:eastAsiaTheme="majorEastAsia" w:hAnsi="Segoe UI" w:cs="Segoe UI"/>
          <w:color w:val="171717"/>
          <w:sz w:val="22"/>
          <w:szCs w:val="22"/>
          <w:lang w:eastAsia="en-US"/>
        </w:rPr>
      </w:pPr>
      <w:r>
        <w:rPr>
          <w:noProof/>
        </w:rPr>
        <w:drawing>
          <wp:inline distT="0" distB="0" distL="0" distR="0" wp14:anchorId="0E9F1A56" wp14:editId="0371E0BA">
            <wp:extent cx="6016625" cy="338455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3384550"/>
                    </a:xfrm>
                    <a:prstGeom prst="rect">
                      <a:avLst/>
                    </a:prstGeom>
                  </pic:spPr>
                </pic:pic>
              </a:graphicData>
            </a:graphic>
          </wp:inline>
        </w:drawing>
      </w:r>
    </w:p>
    <w:p w14:paraId="673B6FF3" w14:textId="169A1EFC" w:rsidR="00657E69" w:rsidRDefault="00BC3D4C" w:rsidP="00F54C17">
      <w:pPr>
        <w:pStyle w:val="NormalWeb"/>
        <w:shd w:val="clear" w:color="auto" w:fill="FFFFFF"/>
        <w:rPr>
          <w:rFonts w:ascii="Segoe UI" w:eastAsiaTheme="majorEastAsia" w:hAnsi="Segoe UI" w:cs="Segoe UI"/>
          <w:color w:val="171717"/>
          <w:sz w:val="22"/>
          <w:szCs w:val="22"/>
          <w:lang w:eastAsia="en-US"/>
        </w:rPr>
      </w:pPr>
      <w:r>
        <w:rPr>
          <w:noProof/>
        </w:rPr>
        <w:lastRenderedPageBreak/>
        <w:drawing>
          <wp:inline distT="0" distB="0" distL="0" distR="0" wp14:anchorId="75DF3AA5" wp14:editId="66C7B5E6">
            <wp:extent cx="6016625" cy="3384550"/>
            <wp:effectExtent l="0" t="0" r="317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6625" cy="3384550"/>
                    </a:xfrm>
                    <a:prstGeom prst="rect">
                      <a:avLst/>
                    </a:prstGeom>
                  </pic:spPr>
                </pic:pic>
              </a:graphicData>
            </a:graphic>
          </wp:inline>
        </w:drawing>
      </w:r>
    </w:p>
    <w:p w14:paraId="31A368A3" w14:textId="1A178E1D" w:rsidR="00BC3D4C" w:rsidRDefault="00425FE7" w:rsidP="00F54C17">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You can convert this q&amp;a into visual.</w:t>
      </w:r>
    </w:p>
    <w:p w14:paraId="14B3B81E" w14:textId="5879C04F" w:rsidR="00425FE7" w:rsidRDefault="00425FE7" w:rsidP="00F54C17">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noProof/>
          <w:color w:val="171717"/>
          <w:sz w:val="22"/>
          <w:szCs w:val="22"/>
          <w:lang w:eastAsia="en-US"/>
        </w:rPr>
        <w:drawing>
          <wp:inline distT="0" distB="0" distL="0" distR="0" wp14:anchorId="1BEB1D9C" wp14:editId="1932EBE2">
            <wp:extent cx="6014085" cy="338010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14085" cy="3380105"/>
                    </a:xfrm>
                    <a:prstGeom prst="rect">
                      <a:avLst/>
                    </a:prstGeom>
                    <a:noFill/>
                    <a:ln>
                      <a:noFill/>
                    </a:ln>
                  </pic:spPr>
                </pic:pic>
              </a:graphicData>
            </a:graphic>
          </wp:inline>
        </w:drawing>
      </w:r>
    </w:p>
    <w:p w14:paraId="51D389DD" w14:textId="0D9CB690" w:rsidR="007D29E1" w:rsidRDefault="007D29E1" w:rsidP="00F54C17">
      <w:pPr>
        <w:pStyle w:val="NormalWeb"/>
        <w:shd w:val="clear" w:color="auto" w:fill="FFFFFF"/>
        <w:rPr>
          <w:rFonts w:ascii="Segoe UI" w:eastAsiaTheme="majorEastAsia" w:hAnsi="Segoe UI" w:cs="Segoe UI"/>
          <w:color w:val="171717"/>
          <w:sz w:val="22"/>
          <w:szCs w:val="22"/>
          <w:lang w:eastAsia="en-US"/>
        </w:rPr>
      </w:pPr>
      <w:r>
        <w:rPr>
          <w:noProof/>
        </w:rPr>
        <w:lastRenderedPageBreak/>
        <w:drawing>
          <wp:inline distT="0" distB="0" distL="0" distR="0" wp14:anchorId="501475D2" wp14:editId="4EA3B794">
            <wp:extent cx="6016625" cy="3384550"/>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6625" cy="3384550"/>
                    </a:xfrm>
                    <a:prstGeom prst="rect">
                      <a:avLst/>
                    </a:prstGeom>
                  </pic:spPr>
                </pic:pic>
              </a:graphicData>
            </a:graphic>
          </wp:inline>
        </w:drawing>
      </w:r>
    </w:p>
    <w:p w14:paraId="51706324" w14:textId="77BD09EB" w:rsidR="00021530" w:rsidRPr="00EF68B4" w:rsidRDefault="00156F28" w:rsidP="00F54C17">
      <w:pPr>
        <w:pStyle w:val="NormalWeb"/>
        <w:shd w:val="clear" w:color="auto" w:fill="FFFFFF"/>
        <w:rPr>
          <w:rFonts w:ascii="Segoe UI" w:eastAsiaTheme="majorEastAsia" w:hAnsi="Segoe UI" w:cs="Segoe UI"/>
          <w:color w:val="171717"/>
          <w:sz w:val="22"/>
          <w:szCs w:val="22"/>
          <w:lang w:eastAsia="en-US"/>
        </w:rPr>
      </w:pPr>
      <w:r>
        <w:rPr>
          <w:rFonts w:ascii="Segoe UI" w:eastAsiaTheme="majorEastAsia" w:hAnsi="Segoe UI" w:cs="Segoe UI"/>
          <w:color w:val="171717"/>
          <w:sz w:val="22"/>
          <w:szCs w:val="22"/>
          <w:lang w:eastAsia="en-US"/>
        </w:rPr>
        <w:t>Q&amp;A works in power bi service too.</w:t>
      </w:r>
    </w:p>
    <w:p w14:paraId="387E4B0C" w14:textId="77777777" w:rsidR="00E30B84" w:rsidRPr="004671C9" w:rsidRDefault="00E30B84" w:rsidP="00E30B84">
      <w:pPr>
        <w:pStyle w:val="NormalWeb"/>
        <w:shd w:val="clear" w:color="auto" w:fill="FFFFFF"/>
        <w:rPr>
          <w:rFonts w:ascii="Segoe UI" w:eastAsiaTheme="majorEastAsia" w:hAnsi="Segoe UI" w:cs="Segoe UI"/>
          <w:color w:val="171717"/>
          <w:sz w:val="22"/>
          <w:szCs w:val="22"/>
          <w:lang w:eastAsia="en-US"/>
        </w:rPr>
      </w:pPr>
    </w:p>
    <w:p w14:paraId="71CD8EBD" w14:textId="77777777" w:rsidR="00EE1602" w:rsidRDefault="00EE1602" w:rsidP="00F91599">
      <w:pPr>
        <w:pStyle w:val="NormalWeb"/>
        <w:shd w:val="clear" w:color="auto" w:fill="FFFFFF"/>
        <w:rPr>
          <w:rFonts w:ascii="Segoe UI" w:eastAsiaTheme="majorEastAsia" w:hAnsi="Segoe UI" w:cs="Segoe UI"/>
          <w:color w:val="171717"/>
          <w:sz w:val="22"/>
          <w:szCs w:val="22"/>
          <w:lang w:eastAsia="en-US"/>
        </w:rPr>
      </w:pPr>
    </w:p>
    <w:p w14:paraId="4812E411" w14:textId="77777777" w:rsidR="004D5087" w:rsidRDefault="004D5087" w:rsidP="00F91599">
      <w:pPr>
        <w:pStyle w:val="NormalWeb"/>
        <w:shd w:val="clear" w:color="auto" w:fill="FFFFFF"/>
        <w:rPr>
          <w:rFonts w:ascii="Segoe UI" w:eastAsiaTheme="majorEastAsia" w:hAnsi="Segoe UI" w:cs="Segoe UI"/>
          <w:color w:val="171717"/>
          <w:sz w:val="22"/>
          <w:szCs w:val="22"/>
          <w:lang w:eastAsia="en-US"/>
        </w:rPr>
      </w:pPr>
    </w:p>
    <w:p w14:paraId="525A6FBA" w14:textId="77777777" w:rsidR="005419E0" w:rsidRPr="00A36A9E" w:rsidRDefault="005419E0" w:rsidP="00F91599">
      <w:pPr>
        <w:pStyle w:val="NormalWeb"/>
        <w:shd w:val="clear" w:color="auto" w:fill="FFFFFF"/>
        <w:rPr>
          <w:rFonts w:ascii="Segoe UI" w:eastAsiaTheme="majorEastAsia" w:hAnsi="Segoe UI" w:cs="Segoe UI"/>
          <w:color w:val="171717"/>
          <w:sz w:val="22"/>
          <w:szCs w:val="22"/>
          <w:lang w:eastAsia="en-US"/>
        </w:rPr>
      </w:pPr>
    </w:p>
    <w:p w14:paraId="16B87026" w14:textId="586A5934" w:rsidR="00F91599" w:rsidRDefault="00F91599" w:rsidP="00F91599">
      <w:pPr>
        <w:pStyle w:val="NormalWeb"/>
        <w:shd w:val="clear" w:color="auto" w:fill="FFFFFF"/>
        <w:ind w:left="1290"/>
        <w:rPr>
          <w:rFonts w:ascii="Segoe UI" w:hAnsi="Segoe UI" w:cs="Segoe UI"/>
          <w:color w:val="171717"/>
        </w:rPr>
      </w:pPr>
      <w:r>
        <w:rPr>
          <w:rFonts w:ascii="Segoe UI" w:hAnsi="Segoe UI" w:cs="Segoe UI"/>
          <w:noProof/>
          <w:color w:val="171717"/>
        </w:rPr>
        <mc:AlternateContent>
          <mc:Choice Requires="wps">
            <w:drawing>
              <wp:inline distT="0" distB="0" distL="0" distR="0" wp14:anchorId="08D9755A" wp14:editId="20939290">
                <wp:extent cx="304800" cy="304800"/>
                <wp:effectExtent l="0" t="0" r="0" b="0"/>
                <wp:docPr id="13" name="Rectangle 13" descr="Enable cross-report drill through in Power B I Deskto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746B6B" id="Rectangle 13" o:spid="_x0000_s1026" alt="Enable cross-report drill through in Power B I Deskto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unFyTxQC&#10;AAAFBAAADgAAAAAAAAAAAAAAAAAuAgAAZHJzL2Uyb0RvYy54bWxQSwECLQAUAAYACAAAACEATKDp&#10;LNgAAAADAQAADwAAAAAAAAAAAAAAAABuBAAAZHJzL2Rvd25yZXYueG1sUEsFBgAAAAAEAAQA8wAA&#10;AHMFAAAAAA==&#10;" filled="f" stroked="f">
                <o:lock v:ext="edit" aspectratio="t"/>
                <w10:anchorlock/>
              </v:rect>
            </w:pict>
          </mc:Fallback>
        </mc:AlternateContent>
      </w:r>
    </w:p>
    <w:p w14:paraId="7A8F8711" w14:textId="10353BC9" w:rsidR="00F91599" w:rsidRDefault="00F91599" w:rsidP="00C32D1C">
      <w:pPr>
        <w:pStyle w:val="NormalWeb"/>
        <w:shd w:val="clear" w:color="auto" w:fill="FFFFFF"/>
        <w:rPr>
          <w:rFonts w:ascii="Segoe UI" w:hAnsi="Segoe UI" w:cs="Segoe UI"/>
          <w:color w:val="171717"/>
        </w:rPr>
      </w:pPr>
    </w:p>
    <w:p w14:paraId="7178CAB1" w14:textId="77777777" w:rsidR="00C377B9" w:rsidRDefault="00C377B9" w:rsidP="00C32D1C">
      <w:pPr>
        <w:pStyle w:val="NormalWeb"/>
        <w:shd w:val="clear" w:color="auto" w:fill="FFFFFF"/>
        <w:rPr>
          <w:rFonts w:ascii="Segoe UI" w:hAnsi="Segoe UI" w:cs="Segoe UI"/>
          <w:color w:val="171717"/>
        </w:rPr>
      </w:pPr>
    </w:p>
    <w:p w14:paraId="2C34E1B0" w14:textId="77777777" w:rsidR="00FF5B15" w:rsidRDefault="00FF5B15" w:rsidP="00C32D1C">
      <w:pPr>
        <w:pStyle w:val="NormalWeb"/>
        <w:shd w:val="clear" w:color="auto" w:fill="FFFFFF"/>
        <w:rPr>
          <w:rFonts w:ascii="Segoe UI" w:hAnsi="Segoe UI" w:cs="Segoe UI"/>
          <w:color w:val="171717"/>
        </w:rPr>
      </w:pPr>
    </w:p>
    <w:p w14:paraId="01458DAF" w14:textId="77777777" w:rsidR="00997F27" w:rsidRDefault="00997F27"/>
    <w:sectPr w:rsidR="00997F27" w:rsidSect="008F2395">
      <w:pgSz w:w="11906" w:h="16838"/>
      <w:pgMar w:top="1440" w:right="991"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F1C46"/>
    <w:multiLevelType w:val="multilevel"/>
    <w:tmpl w:val="D06E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977571"/>
    <w:multiLevelType w:val="multilevel"/>
    <w:tmpl w:val="A016D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74662C"/>
    <w:multiLevelType w:val="multilevel"/>
    <w:tmpl w:val="096CA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250BC4"/>
    <w:multiLevelType w:val="multilevel"/>
    <w:tmpl w:val="057E2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2E0CC2"/>
    <w:multiLevelType w:val="hybridMultilevel"/>
    <w:tmpl w:val="54105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113AE3"/>
    <w:multiLevelType w:val="multilevel"/>
    <w:tmpl w:val="C1383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F70613"/>
    <w:multiLevelType w:val="multilevel"/>
    <w:tmpl w:val="4F88A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6"/>
  </w:num>
  <w:num w:numId="4">
    <w:abstractNumId w:val="5"/>
  </w:num>
  <w:num w:numId="5">
    <w:abstractNumId w:val="1"/>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0C3"/>
    <w:rsid w:val="00021530"/>
    <w:rsid w:val="000229CD"/>
    <w:rsid w:val="0005353C"/>
    <w:rsid w:val="00115D25"/>
    <w:rsid w:val="001334C2"/>
    <w:rsid w:val="001524D4"/>
    <w:rsid w:val="00156F28"/>
    <w:rsid w:val="00161CA7"/>
    <w:rsid w:val="00195091"/>
    <w:rsid w:val="001B553D"/>
    <w:rsid w:val="001D51D0"/>
    <w:rsid w:val="0028044F"/>
    <w:rsid w:val="002E24B0"/>
    <w:rsid w:val="003548E4"/>
    <w:rsid w:val="00374127"/>
    <w:rsid w:val="00393E91"/>
    <w:rsid w:val="003B0E0F"/>
    <w:rsid w:val="00425FE7"/>
    <w:rsid w:val="00445FA8"/>
    <w:rsid w:val="004671C9"/>
    <w:rsid w:val="004D5087"/>
    <w:rsid w:val="005419E0"/>
    <w:rsid w:val="00567A35"/>
    <w:rsid w:val="00576E51"/>
    <w:rsid w:val="0060185D"/>
    <w:rsid w:val="00657E69"/>
    <w:rsid w:val="006D0795"/>
    <w:rsid w:val="006E0428"/>
    <w:rsid w:val="00760CF6"/>
    <w:rsid w:val="007703DB"/>
    <w:rsid w:val="007D29E1"/>
    <w:rsid w:val="00854C67"/>
    <w:rsid w:val="00896F7A"/>
    <w:rsid w:val="008A1025"/>
    <w:rsid w:val="008F2395"/>
    <w:rsid w:val="00986439"/>
    <w:rsid w:val="00997F27"/>
    <w:rsid w:val="009C34EA"/>
    <w:rsid w:val="00A36A9E"/>
    <w:rsid w:val="00AA577B"/>
    <w:rsid w:val="00B050C3"/>
    <w:rsid w:val="00B35588"/>
    <w:rsid w:val="00B7753A"/>
    <w:rsid w:val="00BC395D"/>
    <w:rsid w:val="00BC3D4C"/>
    <w:rsid w:val="00C32D1C"/>
    <w:rsid w:val="00C377B9"/>
    <w:rsid w:val="00C37DF7"/>
    <w:rsid w:val="00C46DD0"/>
    <w:rsid w:val="00D57038"/>
    <w:rsid w:val="00DF7D1C"/>
    <w:rsid w:val="00E038C3"/>
    <w:rsid w:val="00E30B84"/>
    <w:rsid w:val="00E9222A"/>
    <w:rsid w:val="00EB648C"/>
    <w:rsid w:val="00EE1602"/>
    <w:rsid w:val="00EF160F"/>
    <w:rsid w:val="00EF68B4"/>
    <w:rsid w:val="00F22161"/>
    <w:rsid w:val="00F54C17"/>
    <w:rsid w:val="00F91599"/>
    <w:rsid w:val="00FC1A7A"/>
    <w:rsid w:val="00FF5B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F9EF8"/>
  <w15:chartTrackingRefBased/>
  <w15:docId w15:val="{9CB887D5-D5C9-43C8-B177-9BF4F4AA0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5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D07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D079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D0795"/>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D079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D0795"/>
    <w:rPr>
      <w:color w:val="0000FF"/>
      <w:u w:val="single"/>
    </w:rPr>
  </w:style>
  <w:style w:type="character" w:customStyle="1" w:styleId="Heading2Char">
    <w:name w:val="Heading 2 Char"/>
    <w:basedOn w:val="DefaultParagraphFont"/>
    <w:link w:val="Heading2"/>
    <w:uiPriority w:val="9"/>
    <w:semiHidden/>
    <w:rsid w:val="006D079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115D25"/>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115D25"/>
    <w:rPr>
      <w:i/>
      <w:iCs/>
    </w:rPr>
  </w:style>
  <w:style w:type="character" w:styleId="Strong">
    <w:name w:val="Strong"/>
    <w:basedOn w:val="DefaultParagraphFont"/>
    <w:uiPriority w:val="22"/>
    <w:qFormat/>
    <w:rsid w:val="00115D25"/>
    <w:rPr>
      <w:b/>
      <w:bCs/>
    </w:rPr>
  </w:style>
  <w:style w:type="paragraph" w:customStyle="1" w:styleId="readingtime">
    <w:name w:val="readingtime"/>
    <w:basedOn w:val="Normal"/>
    <w:rsid w:val="00C32D1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ontributors-holder">
    <w:name w:val="contributors-holder"/>
    <w:basedOn w:val="Normal"/>
    <w:rsid w:val="00C32D1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acepile-item">
    <w:name w:val="facepile-item"/>
    <w:basedOn w:val="Normal"/>
    <w:rsid w:val="00C32D1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8694">
      <w:bodyDiv w:val="1"/>
      <w:marLeft w:val="0"/>
      <w:marRight w:val="0"/>
      <w:marTop w:val="0"/>
      <w:marBottom w:val="0"/>
      <w:divBdr>
        <w:top w:val="none" w:sz="0" w:space="0" w:color="auto"/>
        <w:left w:val="none" w:sz="0" w:space="0" w:color="auto"/>
        <w:bottom w:val="none" w:sz="0" w:space="0" w:color="auto"/>
        <w:right w:val="none" w:sz="0" w:space="0" w:color="auto"/>
      </w:divBdr>
    </w:div>
    <w:div w:id="29578721">
      <w:bodyDiv w:val="1"/>
      <w:marLeft w:val="0"/>
      <w:marRight w:val="0"/>
      <w:marTop w:val="0"/>
      <w:marBottom w:val="0"/>
      <w:divBdr>
        <w:top w:val="none" w:sz="0" w:space="0" w:color="auto"/>
        <w:left w:val="none" w:sz="0" w:space="0" w:color="auto"/>
        <w:bottom w:val="none" w:sz="0" w:space="0" w:color="auto"/>
        <w:right w:val="none" w:sz="0" w:space="0" w:color="auto"/>
      </w:divBdr>
    </w:div>
    <w:div w:id="392123769">
      <w:bodyDiv w:val="1"/>
      <w:marLeft w:val="0"/>
      <w:marRight w:val="0"/>
      <w:marTop w:val="0"/>
      <w:marBottom w:val="0"/>
      <w:divBdr>
        <w:top w:val="none" w:sz="0" w:space="0" w:color="auto"/>
        <w:left w:val="none" w:sz="0" w:space="0" w:color="auto"/>
        <w:bottom w:val="none" w:sz="0" w:space="0" w:color="auto"/>
        <w:right w:val="none" w:sz="0" w:space="0" w:color="auto"/>
      </w:divBdr>
    </w:div>
    <w:div w:id="436290798">
      <w:bodyDiv w:val="1"/>
      <w:marLeft w:val="0"/>
      <w:marRight w:val="0"/>
      <w:marTop w:val="0"/>
      <w:marBottom w:val="0"/>
      <w:divBdr>
        <w:top w:val="none" w:sz="0" w:space="0" w:color="auto"/>
        <w:left w:val="none" w:sz="0" w:space="0" w:color="auto"/>
        <w:bottom w:val="none" w:sz="0" w:space="0" w:color="auto"/>
        <w:right w:val="none" w:sz="0" w:space="0" w:color="auto"/>
      </w:divBdr>
    </w:div>
    <w:div w:id="449009972">
      <w:bodyDiv w:val="1"/>
      <w:marLeft w:val="0"/>
      <w:marRight w:val="0"/>
      <w:marTop w:val="0"/>
      <w:marBottom w:val="0"/>
      <w:divBdr>
        <w:top w:val="none" w:sz="0" w:space="0" w:color="auto"/>
        <w:left w:val="none" w:sz="0" w:space="0" w:color="auto"/>
        <w:bottom w:val="none" w:sz="0" w:space="0" w:color="auto"/>
        <w:right w:val="none" w:sz="0" w:space="0" w:color="auto"/>
      </w:divBdr>
    </w:div>
    <w:div w:id="478687807">
      <w:bodyDiv w:val="1"/>
      <w:marLeft w:val="0"/>
      <w:marRight w:val="0"/>
      <w:marTop w:val="0"/>
      <w:marBottom w:val="0"/>
      <w:divBdr>
        <w:top w:val="none" w:sz="0" w:space="0" w:color="auto"/>
        <w:left w:val="none" w:sz="0" w:space="0" w:color="auto"/>
        <w:bottom w:val="none" w:sz="0" w:space="0" w:color="auto"/>
        <w:right w:val="none" w:sz="0" w:space="0" w:color="auto"/>
      </w:divBdr>
      <w:divsChild>
        <w:div w:id="433594939">
          <w:marLeft w:val="0"/>
          <w:marRight w:val="0"/>
          <w:marTop w:val="0"/>
          <w:marBottom w:val="0"/>
          <w:divBdr>
            <w:top w:val="none" w:sz="0" w:space="0" w:color="auto"/>
            <w:left w:val="none" w:sz="0" w:space="0" w:color="auto"/>
            <w:bottom w:val="none" w:sz="0" w:space="0" w:color="auto"/>
            <w:right w:val="none" w:sz="0" w:space="0" w:color="auto"/>
          </w:divBdr>
        </w:div>
        <w:div w:id="287200509">
          <w:marLeft w:val="0"/>
          <w:marRight w:val="0"/>
          <w:marTop w:val="450"/>
          <w:marBottom w:val="0"/>
          <w:divBdr>
            <w:top w:val="none" w:sz="0" w:space="0" w:color="auto"/>
            <w:left w:val="none" w:sz="0" w:space="0" w:color="auto"/>
            <w:bottom w:val="none" w:sz="0" w:space="0" w:color="auto"/>
            <w:right w:val="none" w:sz="0" w:space="0" w:color="auto"/>
          </w:divBdr>
          <w:divsChild>
            <w:div w:id="1380589952">
              <w:marLeft w:val="0"/>
              <w:marRight w:val="0"/>
              <w:marTop w:val="0"/>
              <w:marBottom w:val="0"/>
              <w:divBdr>
                <w:top w:val="none" w:sz="0" w:space="0" w:color="auto"/>
                <w:left w:val="none" w:sz="0" w:space="0" w:color="auto"/>
                <w:bottom w:val="none" w:sz="0" w:space="0" w:color="auto"/>
                <w:right w:val="none" w:sz="0" w:space="0" w:color="auto"/>
              </w:divBdr>
            </w:div>
            <w:div w:id="1002586374">
              <w:marLeft w:val="0"/>
              <w:marRight w:val="0"/>
              <w:marTop w:val="0"/>
              <w:marBottom w:val="0"/>
              <w:divBdr>
                <w:top w:val="none" w:sz="0" w:space="0" w:color="auto"/>
                <w:left w:val="none" w:sz="0" w:space="0" w:color="auto"/>
                <w:bottom w:val="none" w:sz="0" w:space="0" w:color="auto"/>
                <w:right w:val="none" w:sz="0" w:space="0" w:color="auto"/>
              </w:divBdr>
            </w:div>
            <w:div w:id="681513103">
              <w:marLeft w:val="0"/>
              <w:marRight w:val="0"/>
              <w:marTop w:val="0"/>
              <w:marBottom w:val="0"/>
              <w:divBdr>
                <w:top w:val="none" w:sz="0" w:space="0" w:color="auto"/>
                <w:left w:val="none" w:sz="0" w:space="0" w:color="auto"/>
                <w:bottom w:val="none" w:sz="0" w:space="0" w:color="auto"/>
                <w:right w:val="none" w:sz="0" w:space="0" w:color="auto"/>
              </w:divBdr>
            </w:div>
            <w:div w:id="11276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8030">
      <w:bodyDiv w:val="1"/>
      <w:marLeft w:val="0"/>
      <w:marRight w:val="0"/>
      <w:marTop w:val="0"/>
      <w:marBottom w:val="0"/>
      <w:divBdr>
        <w:top w:val="none" w:sz="0" w:space="0" w:color="auto"/>
        <w:left w:val="none" w:sz="0" w:space="0" w:color="auto"/>
        <w:bottom w:val="none" w:sz="0" w:space="0" w:color="auto"/>
        <w:right w:val="none" w:sz="0" w:space="0" w:color="auto"/>
      </w:divBdr>
    </w:div>
    <w:div w:id="1203321817">
      <w:bodyDiv w:val="1"/>
      <w:marLeft w:val="0"/>
      <w:marRight w:val="0"/>
      <w:marTop w:val="0"/>
      <w:marBottom w:val="0"/>
      <w:divBdr>
        <w:top w:val="none" w:sz="0" w:space="0" w:color="auto"/>
        <w:left w:val="none" w:sz="0" w:space="0" w:color="auto"/>
        <w:bottom w:val="none" w:sz="0" w:space="0" w:color="auto"/>
        <w:right w:val="none" w:sz="0" w:space="0" w:color="auto"/>
      </w:divBdr>
    </w:div>
    <w:div w:id="1457674209">
      <w:bodyDiv w:val="1"/>
      <w:marLeft w:val="0"/>
      <w:marRight w:val="0"/>
      <w:marTop w:val="0"/>
      <w:marBottom w:val="0"/>
      <w:divBdr>
        <w:top w:val="none" w:sz="0" w:space="0" w:color="auto"/>
        <w:left w:val="none" w:sz="0" w:space="0" w:color="auto"/>
        <w:bottom w:val="none" w:sz="0" w:space="0" w:color="auto"/>
        <w:right w:val="none" w:sz="0" w:space="0" w:color="auto"/>
      </w:divBdr>
    </w:div>
    <w:div w:id="1532762580">
      <w:bodyDiv w:val="1"/>
      <w:marLeft w:val="0"/>
      <w:marRight w:val="0"/>
      <w:marTop w:val="0"/>
      <w:marBottom w:val="0"/>
      <w:divBdr>
        <w:top w:val="none" w:sz="0" w:space="0" w:color="auto"/>
        <w:left w:val="none" w:sz="0" w:space="0" w:color="auto"/>
        <w:bottom w:val="none" w:sz="0" w:space="0" w:color="auto"/>
        <w:right w:val="none" w:sz="0" w:space="0" w:color="auto"/>
      </w:divBdr>
    </w:div>
    <w:div w:id="1569270956">
      <w:bodyDiv w:val="1"/>
      <w:marLeft w:val="0"/>
      <w:marRight w:val="0"/>
      <w:marTop w:val="0"/>
      <w:marBottom w:val="0"/>
      <w:divBdr>
        <w:top w:val="none" w:sz="0" w:space="0" w:color="auto"/>
        <w:left w:val="none" w:sz="0" w:space="0" w:color="auto"/>
        <w:bottom w:val="none" w:sz="0" w:space="0" w:color="auto"/>
        <w:right w:val="none" w:sz="0" w:space="0" w:color="auto"/>
      </w:divBdr>
    </w:div>
    <w:div w:id="1708067506">
      <w:bodyDiv w:val="1"/>
      <w:marLeft w:val="0"/>
      <w:marRight w:val="0"/>
      <w:marTop w:val="0"/>
      <w:marBottom w:val="0"/>
      <w:divBdr>
        <w:top w:val="none" w:sz="0" w:space="0" w:color="auto"/>
        <w:left w:val="none" w:sz="0" w:space="0" w:color="auto"/>
        <w:bottom w:val="none" w:sz="0" w:space="0" w:color="auto"/>
        <w:right w:val="none" w:sz="0" w:space="0" w:color="auto"/>
      </w:divBdr>
    </w:div>
    <w:div w:id="1876697298">
      <w:bodyDiv w:val="1"/>
      <w:marLeft w:val="0"/>
      <w:marRight w:val="0"/>
      <w:marTop w:val="0"/>
      <w:marBottom w:val="0"/>
      <w:divBdr>
        <w:top w:val="none" w:sz="0" w:space="0" w:color="auto"/>
        <w:left w:val="none" w:sz="0" w:space="0" w:color="auto"/>
        <w:bottom w:val="none" w:sz="0" w:space="0" w:color="auto"/>
        <w:right w:val="none" w:sz="0" w:space="0" w:color="auto"/>
      </w:divBdr>
    </w:div>
    <w:div w:id="193721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hyperlink" Target="https://powerbi.microsoft.com/documentation/powerbi-gateway-enterprise/"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docs.microsoft.com/en-us/power-bi/consumer/end-user-bookmarks" TargetMode="External"/><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gif"/><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powerbi.microsoft.com/blog/power-bi-service-march-update-part-tw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416</TotalTime>
  <Pages>26</Pages>
  <Words>1568</Words>
  <Characters>8940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Karnwal</dc:creator>
  <cp:keywords/>
  <dc:description/>
  <cp:lastModifiedBy>Shivani Karnwal</cp:lastModifiedBy>
  <cp:revision>62</cp:revision>
  <dcterms:created xsi:type="dcterms:W3CDTF">2021-01-24T14:34:00Z</dcterms:created>
  <dcterms:modified xsi:type="dcterms:W3CDTF">2021-01-26T12:50:00Z</dcterms:modified>
</cp:coreProperties>
</file>